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E61CB" w14:textId="77777777" w:rsidR="00FD2559" w:rsidRPr="00910ADC" w:rsidRDefault="00FD2559" w:rsidP="00910ADC">
      <w:pPr>
        <w:pStyle w:val="Corpsdetexte"/>
        <w:jc w:val="right"/>
        <w:rPr>
          <w:rFonts w:ascii="Arial" w:hAnsi="Arial" w:cs="Arial"/>
          <w:sz w:val="15"/>
        </w:rPr>
      </w:pPr>
    </w:p>
    <w:p w14:paraId="7AFA691B" w14:textId="2723C09F" w:rsidR="00FD2559" w:rsidRPr="00910ADC" w:rsidRDefault="005751ED" w:rsidP="00910ADC">
      <w:pPr>
        <w:spacing w:before="99"/>
        <w:ind w:left="720" w:right="307"/>
        <w:jc w:val="center"/>
        <w:rPr>
          <w:rFonts w:ascii="Arial" w:hAnsi="Arial" w:cs="Arial"/>
          <w:b/>
          <w:sz w:val="36"/>
        </w:rPr>
      </w:pPr>
      <w:r w:rsidRPr="00910ADC">
        <w:rPr>
          <w:rFonts w:ascii="Arial" w:hAnsi="Arial" w:cs="Arial"/>
          <w:b/>
          <w:sz w:val="36"/>
        </w:rPr>
        <w:t>APPEL À CANDIDATURE</w:t>
      </w:r>
    </w:p>
    <w:p w14:paraId="739F3222" w14:textId="77777777" w:rsidR="001947B8" w:rsidRPr="00910ADC" w:rsidRDefault="001947B8" w:rsidP="00910ADC">
      <w:pPr>
        <w:spacing w:before="99"/>
        <w:ind w:left="4253" w:right="307"/>
        <w:jc w:val="right"/>
        <w:rPr>
          <w:rFonts w:ascii="Arial" w:hAnsi="Arial" w:cs="Arial"/>
          <w:b/>
          <w:sz w:val="16"/>
          <w:szCs w:val="8"/>
        </w:rPr>
      </w:pPr>
    </w:p>
    <w:p w14:paraId="6A971049" w14:textId="77777777" w:rsidR="00910ADC" w:rsidRDefault="002917F7" w:rsidP="004B2117">
      <w:pPr>
        <w:spacing w:before="121"/>
        <w:ind w:left="2835" w:right="307"/>
        <w:contextualSpacing/>
        <w:rPr>
          <w:rFonts w:ascii="Arial" w:hAnsi="Arial" w:cs="Arial"/>
          <w:b/>
          <w:color w:val="3558A2"/>
          <w:sz w:val="28"/>
        </w:rPr>
      </w:pPr>
      <w:r w:rsidRPr="00910ADC">
        <w:rPr>
          <w:rFonts w:ascii="Arial" w:hAnsi="Arial" w:cs="Arial"/>
          <w:b/>
          <w:color w:val="3558A2"/>
          <w:sz w:val="28"/>
        </w:rPr>
        <w:t xml:space="preserve">L’Institut français du Liban </w:t>
      </w:r>
      <w:r w:rsidR="001947B8" w:rsidRPr="00910ADC">
        <w:rPr>
          <w:rFonts w:ascii="Arial" w:hAnsi="Arial" w:cs="Arial"/>
          <w:b/>
          <w:color w:val="3558A2"/>
          <w:sz w:val="28"/>
        </w:rPr>
        <w:t>r</w:t>
      </w:r>
      <w:r w:rsidR="00362DFF" w:rsidRPr="00910ADC">
        <w:rPr>
          <w:rFonts w:ascii="Arial" w:hAnsi="Arial" w:cs="Arial"/>
          <w:b/>
          <w:color w:val="3558A2"/>
          <w:sz w:val="28"/>
        </w:rPr>
        <w:t>ecrute</w:t>
      </w:r>
    </w:p>
    <w:p w14:paraId="3B643368" w14:textId="7BF1BE97" w:rsidR="00155870" w:rsidRPr="00910ADC" w:rsidRDefault="00D01595" w:rsidP="004B2117">
      <w:pPr>
        <w:spacing w:before="121"/>
        <w:ind w:left="2835" w:right="307"/>
        <w:contextualSpacing/>
        <w:rPr>
          <w:rFonts w:ascii="Arial" w:hAnsi="Arial" w:cs="Arial"/>
          <w:b/>
          <w:color w:val="3558A2"/>
          <w:sz w:val="28"/>
          <w:u w:val="single"/>
        </w:rPr>
      </w:pPr>
      <w:r w:rsidRPr="00910ADC">
        <w:rPr>
          <w:rFonts w:ascii="Arial" w:hAnsi="Arial" w:cs="Arial"/>
          <w:b/>
          <w:color w:val="3558A2"/>
          <w:sz w:val="28"/>
          <w:u w:val="single"/>
        </w:rPr>
        <w:t>U</w:t>
      </w:r>
      <w:r w:rsidR="00F6371E" w:rsidRPr="00910ADC">
        <w:rPr>
          <w:rFonts w:ascii="Arial" w:hAnsi="Arial" w:cs="Arial"/>
          <w:b/>
          <w:color w:val="3558A2"/>
          <w:sz w:val="28"/>
          <w:u w:val="single"/>
        </w:rPr>
        <w:t>n</w:t>
      </w:r>
      <w:r>
        <w:rPr>
          <w:rFonts w:ascii="Arial" w:hAnsi="Arial" w:cs="Arial"/>
          <w:b/>
          <w:color w:val="3558A2"/>
          <w:sz w:val="28"/>
          <w:u w:val="single"/>
        </w:rPr>
        <w:t>/une</w:t>
      </w:r>
      <w:r w:rsidR="00362DFF" w:rsidRPr="00910ADC">
        <w:rPr>
          <w:rFonts w:ascii="Arial" w:hAnsi="Arial" w:cs="Arial"/>
          <w:b/>
          <w:color w:val="3558A2"/>
          <w:sz w:val="28"/>
          <w:u w:val="single"/>
        </w:rPr>
        <w:t xml:space="preserve"> </w:t>
      </w:r>
      <w:r w:rsidR="00DB685E">
        <w:rPr>
          <w:rFonts w:ascii="Arial" w:hAnsi="Arial" w:cs="Arial"/>
          <w:b/>
          <w:color w:val="3558A2"/>
          <w:sz w:val="28"/>
          <w:u w:val="single"/>
        </w:rPr>
        <w:t>référent</w:t>
      </w:r>
      <w:r>
        <w:rPr>
          <w:rFonts w:ascii="Arial" w:hAnsi="Arial" w:cs="Arial"/>
          <w:b/>
          <w:color w:val="3558A2"/>
          <w:sz w:val="28"/>
          <w:u w:val="single"/>
        </w:rPr>
        <w:t>/référente</w:t>
      </w:r>
      <w:r w:rsidR="00DB685E">
        <w:rPr>
          <w:rFonts w:ascii="Arial" w:hAnsi="Arial" w:cs="Arial"/>
          <w:b/>
          <w:color w:val="3558A2"/>
          <w:sz w:val="28"/>
          <w:u w:val="single"/>
        </w:rPr>
        <w:t xml:space="preserve"> pédagogique</w:t>
      </w:r>
    </w:p>
    <w:p w14:paraId="0E14EF5B" w14:textId="17371667" w:rsidR="002917F7" w:rsidRPr="00910ADC" w:rsidRDefault="00171B55" w:rsidP="004B2117">
      <w:pPr>
        <w:spacing w:before="121"/>
        <w:ind w:left="2835" w:right="307"/>
        <w:contextualSpacing/>
        <w:rPr>
          <w:rFonts w:ascii="Arial" w:hAnsi="Arial" w:cs="Arial"/>
          <w:b/>
          <w:color w:val="3558A2"/>
          <w:sz w:val="28"/>
        </w:rPr>
      </w:pPr>
      <w:r w:rsidRPr="00910ADC">
        <w:rPr>
          <w:rFonts w:ascii="Arial" w:hAnsi="Arial" w:cs="Arial"/>
          <w:b/>
          <w:color w:val="3558A2"/>
          <w:sz w:val="28"/>
        </w:rPr>
        <w:t xml:space="preserve">à l’antenne </w:t>
      </w:r>
      <w:r w:rsidR="00C96B68">
        <w:rPr>
          <w:rFonts w:ascii="Arial" w:hAnsi="Arial" w:cs="Arial"/>
          <w:b/>
          <w:color w:val="3558A2"/>
          <w:sz w:val="28"/>
        </w:rPr>
        <w:t xml:space="preserve">de Deir </w:t>
      </w:r>
      <w:r w:rsidR="00F02FD3">
        <w:rPr>
          <w:rFonts w:ascii="Arial" w:hAnsi="Arial" w:cs="Arial"/>
          <w:b/>
          <w:color w:val="3558A2"/>
          <w:sz w:val="28"/>
        </w:rPr>
        <w:t>E</w:t>
      </w:r>
      <w:r w:rsidR="00C96B68">
        <w:rPr>
          <w:rFonts w:ascii="Arial" w:hAnsi="Arial" w:cs="Arial"/>
          <w:b/>
          <w:color w:val="3558A2"/>
          <w:sz w:val="28"/>
        </w:rPr>
        <w:t>l Qamar</w:t>
      </w:r>
      <w:r w:rsidR="00DB685E">
        <w:rPr>
          <w:rFonts w:ascii="Arial" w:hAnsi="Arial" w:cs="Arial"/>
          <w:b/>
          <w:color w:val="3558A2"/>
          <w:sz w:val="28"/>
        </w:rPr>
        <w:t xml:space="preserve"> (</w:t>
      </w:r>
      <w:r w:rsidR="00C96B68">
        <w:rPr>
          <w:rFonts w:ascii="Arial" w:hAnsi="Arial" w:cs="Arial"/>
          <w:b/>
          <w:color w:val="3558A2"/>
          <w:sz w:val="28"/>
        </w:rPr>
        <w:t>Chouf</w:t>
      </w:r>
      <w:r w:rsidR="00DB685E">
        <w:rPr>
          <w:rFonts w:ascii="Arial" w:hAnsi="Arial" w:cs="Arial"/>
          <w:b/>
          <w:color w:val="3558A2"/>
          <w:sz w:val="28"/>
        </w:rPr>
        <w:t>)</w:t>
      </w:r>
    </w:p>
    <w:p w14:paraId="542F2FFA" w14:textId="77777777" w:rsidR="001947B8" w:rsidRPr="00910ADC" w:rsidRDefault="001947B8" w:rsidP="00362DFF">
      <w:pPr>
        <w:spacing w:before="121"/>
        <w:ind w:left="4253" w:right="307"/>
        <w:contextualSpacing/>
        <w:jc w:val="center"/>
        <w:rPr>
          <w:rFonts w:ascii="Arial" w:hAnsi="Arial" w:cs="Arial"/>
          <w:b/>
          <w:color w:val="008AC9"/>
          <w:sz w:val="16"/>
          <w:szCs w:val="12"/>
        </w:rPr>
      </w:pPr>
    </w:p>
    <w:p w14:paraId="31507352" w14:textId="020F7F57" w:rsidR="00FD2559" w:rsidRPr="00555904" w:rsidRDefault="00802111" w:rsidP="00102242">
      <w:pPr>
        <w:spacing w:before="121"/>
        <w:ind w:right="307"/>
        <w:jc w:val="center"/>
        <w:rPr>
          <w:rFonts w:ascii="Arial" w:hAnsi="Arial" w:cs="Arial"/>
          <w:b/>
          <w:sz w:val="28"/>
        </w:rPr>
      </w:pPr>
      <w:r w:rsidRPr="00910ADC">
        <w:rPr>
          <w:rFonts w:ascii="Arial" w:hAnsi="Arial" w:cs="Arial"/>
          <w:b/>
          <w:sz w:val="24"/>
          <w:szCs w:val="20"/>
        </w:rPr>
        <w:t xml:space="preserve">Poste en </w:t>
      </w:r>
      <w:r w:rsidR="00F02157" w:rsidRPr="00910ADC">
        <w:rPr>
          <w:rFonts w:ascii="Arial" w:hAnsi="Arial" w:cs="Arial"/>
          <w:b/>
          <w:sz w:val="24"/>
          <w:szCs w:val="20"/>
        </w:rPr>
        <w:t xml:space="preserve">contrat à durée déterminée </w:t>
      </w:r>
      <w:r w:rsidRPr="00910ADC">
        <w:rPr>
          <w:rFonts w:ascii="Arial" w:hAnsi="Arial" w:cs="Arial"/>
          <w:b/>
          <w:sz w:val="24"/>
          <w:szCs w:val="20"/>
        </w:rPr>
        <w:t xml:space="preserve">à compter </w:t>
      </w:r>
      <w:r w:rsidRPr="00555904">
        <w:rPr>
          <w:rFonts w:ascii="Arial" w:hAnsi="Arial" w:cs="Arial"/>
          <w:b/>
          <w:sz w:val="24"/>
          <w:szCs w:val="20"/>
        </w:rPr>
        <w:t xml:space="preserve">du </w:t>
      </w:r>
      <w:r w:rsidR="002D09C6">
        <w:rPr>
          <w:rFonts w:ascii="Arial" w:hAnsi="Arial" w:cs="Arial"/>
          <w:b/>
          <w:sz w:val="24"/>
          <w:szCs w:val="20"/>
        </w:rPr>
        <w:t>15</w:t>
      </w:r>
      <w:r w:rsidR="00102242">
        <w:rPr>
          <w:rFonts w:ascii="Arial" w:hAnsi="Arial" w:cs="Arial"/>
          <w:b/>
          <w:sz w:val="24"/>
          <w:szCs w:val="20"/>
        </w:rPr>
        <w:t xml:space="preserve"> novembre 2026</w:t>
      </w:r>
    </w:p>
    <w:p w14:paraId="7664E109" w14:textId="77777777" w:rsidR="00FD2559" w:rsidRPr="00555904" w:rsidRDefault="00FD2559">
      <w:pPr>
        <w:pStyle w:val="Corpsdetexte"/>
        <w:rPr>
          <w:rFonts w:ascii="Arial" w:hAnsi="Arial" w:cs="Arial"/>
          <w:b/>
          <w:sz w:val="20"/>
        </w:rPr>
      </w:pPr>
    </w:p>
    <w:p w14:paraId="171A04B7" w14:textId="77777777" w:rsidR="00FD2559" w:rsidRPr="00555904" w:rsidRDefault="00FD2559">
      <w:pPr>
        <w:pStyle w:val="Corpsdetexte"/>
        <w:spacing w:before="1"/>
        <w:rPr>
          <w:rFonts w:ascii="Arial" w:hAnsi="Arial" w:cs="Arial"/>
          <w:b/>
          <w:sz w:val="20"/>
        </w:rPr>
      </w:pPr>
    </w:p>
    <w:p w14:paraId="5C33B06D" w14:textId="08E33E0D" w:rsidR="00FD2559" w:rsidRPr="00910ADC" w:rsidRDefault="005751ED" w:rsidP="00171B55">
      <w:pPr>
        <w:pStyle w:val="Corpsdetexte"/>
        <w:spacing w:line="266" w:lineRule="auto"/>
        <w:ind w:left="614" w:right="38"/>
        <w:rPr>
          <w:rFonts w:ascii="Arial" w:hAnsi="Arial" w:cs="Arial"/>
        </w:rPr>
      </w:pPr>
      <w:r w:rsidRPr="00555904">
        <w:rPr>
          <w:rFonts w:ascii="Arial" w:hAnsi="Arial" w:cs="Arial"/>
        </w:rPr>
        <w:t xml:space="preserve">Merci de nous faire parvenir vos </w:t>
      </w:r>
      <w:r w:rsidR="005B1976" w:rsidRPr="00555904">
        <w:rPr>
          <w:rFonts w:ascii="Arial" w:hAnsi="Arial" w:cs="Arial"/>
        </w:rPr>
        <w:t>candidatures</w:t>
      </w:r>
      <w:r w:rsidRPr="00555904">
        <w:rPr>
          <w:rFonts w:ascii="Arial" w:hAnsi="Arial" w:cs="Arial"/>
        </w:rPr>
        <w:t xml:space="preserve"> (CV et lettre de motivation en langue française) au plus tard </w:t>
      </w:r>
      <w:r w:rsidRPr="0013448E">
        <w:rPr>
          <w:rFonts w:ascii="Arial" w:hAnsi="Arial" w:cs="Arial"/>
        </w:rPr>
        <w:t xml:space="preserve">le </w:t>
      </w:r>
      <w:r w:rsidR="002D09C6">
        <w:rPr>
          <w:rFonts w:ascii="Arial" w:hAnsi="Arial" w:cs="Arial"/>
          <w:b/>
        </w:rPr>
        <w:t>1</w:t>
      </w:r>
      <w:r w:rsidR="002D09C6" w:rsidRPr="002D09C6">
        <w:rPr>
          <w:rFonts w:ascii="Arial" w:hAnsi="Arial" w:cs="Arial"/>
          <w:b/>
          <w:vertAlign w:val="superscript"/>
        </w:rPr>
        <w:t>er</w:t>
      </w:r>
      <w:r w:rsidR="002D09C6">
        <w:rPr>
          <w:rFonts w:ascii="Arial" w:hAnsi="Arial" w:cs="Arial"/>
          <w:b/>
        </w:rPr>
        <w:t xml:space="preserve"> novembre</w:t>
      </w:r>
      <w:r w:rsidR="00551B17" w:rsidRPr="0013448E">
        <w:rPr>
          <w:rFonts w:ascii="Arial" w:hAnsi="Arial" w:cs="Arial"/>
          <w:b/>
        </w:rPr>
        <w:t xml:space="preserve"> 2026</w:t>
      </w:r>
      <w:r w:rsidRPr="0013448E">
        <w:rPr>
          <w:rFonts w:ascii="Arial" w:hAnsi="Arial" w:cs="Arial"/>
        </w:rPr>
        <w:t>,</w:t>
      </w:r>
      <w:r w:rsidRPr="00555904">
        <w:rPr>
          <w:rFonts w:ascii="Arial" w:hAnsi="Arial" w:cs="Arial"/>
        </w:rPr>
        <w:t xml:space="preserve"> par courriel à : </w:t>
      </w:r>
      <w:hyperlink r:id="rId8" w:history="1">
        <w:r w:rsidR="00102242" w:rsidRPr="0047132A">
          <w:rPr>
            <w:rStyle w:val="Lienhypertexte"/>
            <w:rFonts w:ascii="Arial" w:hAnsi="Arial" w:cs="Arial"/>
          </w:rPr>
          <w:t>candidatures@if-liban.com</w:t>
        </w:r>
      </w:hyperlink>
      <w:r w:rsidR="00102242">
        <w:rPr>
          <w:rFonts w:ascii="Arial" w:hAnsi="Arial" w:cs="Arial"/>
        </w:rPr>
        <w:t xml:space="preserve"> </w:t>
      </w:r>
    </w:p>
    <w:p w14:paraId="46043E88" w14:textId="77777777" w:rsidR="00FD2559" w:rsidRPr="00910ADC" w:rsidRDefault="00FD2559">
      <w:pPr>
        <w:pStyle w:val="Corpsdetexte"/>
        <w:spacing w:before="9"/>
        <w:rPr>
          <w:rFonts w:ascii="Arial" w:hAnsi="Arial" w:cs="Arial"/>
        </w:rPr>
      </w:pPr>
    </w:p>
    <w:tbl>
      <w:tblPr>
        <w:tblStyle w:val="TableNormal"/>
        <w:tblW w:w="9651" w:type="dxa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6804"/>
      </w:tblGrid>
      <w:tr w:rsidR="00FD2559" w:rsidRPr="00910ADC" w14:paraId="6ED75CEF" w14:textId="77777777" w:rsidTr="00555904">
        <w:trPr>
          <w:trHeight w:val="280"/>
        </w:trPr>
        <w:tc>
          <w:tcPr>
            <w:tcW w:w="2847" w:type="dxa"/>
          </w:tcPr>
          <w:p w14:paraId="2BDFC7B1" w14:textId="77777777" w:rsidR="00FD2559" w:rsidRPr="00910ADC" w:rsidRDefault="005751ED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Affectation</w:t>
            </w:r>
          </w:p>
        </w:tc>
        <w:tc>
          <w:tcPr>
            <w:tcW w:w="6804" w:type="dxa"/>
          </w:tcPr>
          <w:p w14:paraId="42FC9470" w14:textId="724C149B" w:rsidR="00FD2559" w:rsidRPr="00910ADC" w:rsidRDefault="005751ED" w:rsidP="00171B55">
            <w:pPr>
              <w:pStyle w:val="TableParagraph"/>
              <w:spacing w:line="244" w:lineRule="exact"/>
              <w:rPr>
                <w:rFonts w:ascii="Arial" w:hAnsi="Arial" w:cs="Arial"/>
              </w:rPr>
            </w:pPr>
            <w:r w:rsidRPr="00910ADC">
              <w:rPr>
                <w:rFonts w:ascii="Arial" w:hAnsi="Arial" w:cs="Arial"/>
              </w:rPr>
              <w:t>Institut français du Liban</w:t>
            </w:r>
            <w:r w:rsidR="001259FD" w:rsidRPr="00910ADC">
              <w:rPr>
                <w:rFonts w:ascii="Arial" w:hAnsi="Arial" w:cs="Arial"/>
              </w:rPr>
              <w:t xml:space="preserve">, </w:t>
            </w:r>
            <w:r w:rsidR="0037717D">
              <w:rPr>
                <w:rFonts w:ascii="Arial" w:hAnsi="Arial" w:cs="Arial"/>
              </w:rPr>
              <w:t>Antenne</w:t>
            </w:r>
            <w:r w:rsidR="007D6E65">
              <w:rPr>
                <w:rFonts w:ascii="Arial" w:hAnsi="Arial" w:cs="Arial"/>
              </w:rPr>
              <w:t xml:space="preserve"> </w:t>
            </w:r>
            <w:r w:rsidR="005B0D32">
              <w:rPr>
                <w:rFonts w:ascii="Arial" w:hAnsi="Arial" w:cs="Arial"/>
              </w:rPr>
              <w:t>d</w:t>
            </w:r>
            <w:r w:rsidR="00C96B68">
              <w:rPr>
                <w:rFonts w:ascii="Arial" w:hAnsi="Arial" w:cs="Arial"/>
              </w:rPr>
              <w:t xml:space="preserve">e Deir </w:t>
            </w:r>
            <w:r w:rsidR="00F36F22">
              <w:rPr>
                <w:rFonts w:ascii="Arial" w:hAnsi="Arial" w:cs="Arial"/>
              </w:rPr>
              <w:t>E</w:t>
            </w:r>
            <w:r w:rsidR="00C96B68">
              <w:rPr>
                <w:rFonts w:ascii="Arial" w:hAnsi="Arial" w:cs="Arial"/>
              </w:rPr>
              <w:t>l Qamar</w:t>
            </w:r>
            <w:r w:rsidR="0037717D">
              <w:rPr>
                <w:rFonts w:ascii="Arial" w:hAnsi="Arial" w:cs="Arial"/>
              </w:rPr>
              <w:t xml:space="preserve"> (</w:t>
            </w:r>
            <w:r w:rsidR="00C96B68">
              <w:rPr>
                <w:rFonts w:ascii="Arial" w:hAnsi="Arial" w:cs="Arial"/>
              </w:rPr>
              <w:t>Chouf</w:t>
            </w:r>
            <w:r w:rsidR="0037717D">
              <w:rPr>
                <w:rFonts w:ascii="Arial" w:hAnsi="Arial" w:cs="Arial"/>
              </w:rPr>
              <w:t>)</w:t>
            </w:r>
          </w:p>
        </w:tc>
      </w:tr>
      <w:tr w:rsidR="00FD2559" w:rsidRPr="00910ADC" w14:paraId="779E5A05" w14:textId="77777777" w:rsidTr="00555904">
        <w:trPr>
          <w:trHeight w:val="280"/>
        </w:trPr>
        <w:tc>
          <w:tcPr>
            <w:tcW w:w="2847" w:type="dxa"/>
          </w:tcPr>
          <w:p w14:paraId="57152B44" w14:textId="77777777" w:rsidR="00FD2559" w:rsidRPr="00910ADC" w:rsidRDefault="00E1710B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Fonction</w:t>
            </w:r>
          </w:p>
        </w:tc>
        <w:tc>
          <w:tcPr>
            <w:tcW w:w="6804" w:type="dxa"/>
          </w:tcPr>
          <w:p w14:paraId="6229C603" w14:textId="7403DCCC" w:rsidR="00FD2559" w:rsidRPr="00910ADC" w:rsidRDefault="00493129" w:rsidP="00657F6C">
            <w:pPr>
              <w:pStyle w:val="TableParagraph"/>
              <w:spacing w:line="244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Référent</w:t>
            </w:r>
            <w:r w:rsidR="00D01595">
              <w:rPr>
                <w:rFonts w:ascii="Arial" w:hAnsi="Arial" w:cs="Arial"/>
              </w:rPr>
              <w:t>/référente</w:t>
            </w:r>
            <w:r>
              <w:rPr>
                <w:rFonts w:ascii="Arial" w:hAnsi="Arial" w:cs="Arial"/>
              </w:rPr>
              <w:t xml:space="preserve"> pédagogique</w:t>
            </w:r>
          </w:p>
        </w:tc>
      </w:tr>
      <w:tr w:rsidR="00FD2559" w:rsidRPr="00910ADC" w14:paraId="5D313644" w14:textId="77777777" w:rsidTr="00555904">
        <w:trPr>
          <w:trHeight w:val="280"/>
        </w:trPr>
        <w:tc>
          <w:tcPr>
            <w:tcW w:w="2847" w:type="dxa"/>
          </w:tcPr>
          <w:p w14:paraId="10F07877" w14:textId="77777777" w:rsidR="00FD2559" w:rsidRPr="00910ADC" w:rsidRDefault="005751ED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Date</w:t>
            </w:r>
            <w:r w:rsidR="00E1710B" w:rsidRPr="00910ADC">
              <w:rPr>
                <w:rFonts w:ascii="Arial" w:hAnsi="Arial" w:cs="Arial"/>
                <w:b/>
              </w:rPr>
              <w:t xml:space="preserve"> (prise de fonction)</w:t>
            </w:r>
          </w:p>
        </w:tc>
        <w:tc>
          <w:tcPr>
            <w:tcW w:w="6804" w:type="dxa"/>
          </w:tcPr>
          <w:p w14:paraId="744A3070" w14:textId="35B99091" w:rsidR="00FD2559" w:rsidRPr="00910ADC" w:rsidRDefault="002D09C6" w:rsidP="0060383E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 novembre 2026</w:t>
            </w:r>
          </w:p>
        </w:tc>
      </w:tr>
      <w:tr w:rsidR="00FD2559" w:rsidRPr="00910ADC" w14:paraId="3D1280F5" w14:textId="77777777" w:rsidTr="00555904">
        <w:trPr>
          <w:trHeight w:val="280"/>
        </w:trPr>
        <w:tc>
          <w:tcPr>
            <w:tcW w:w="2847" w:type="dxa"/>
          </w:tcPr>
          <w:p w14:paraId="43FBB907" w14:textId="77777777" w:rsidR="00FD2559" w:rsidRPr="00910ADC" w:rsidRDefault="005751ED" w:rsidP="00CB2566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Type de contra</w:t>
            </w:r>
            <w:r w:rsidR="00CB2566" w:rsidRPr="00910ADC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6804" w:type="dxa"/>
          </w:tcPr>
          <w:p w14:paraId="2AF611B8" w14:textId="727E5405" w:rsidR="00FD2559" w:rsidRPr="00910ADC" w:rsidRDefault="00CB2566" w:rsidP="00A25409">
            <w:pPr>
              <w:pStyle w:val="TableParagraph"/>
              <w:spacing w:line="244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CDD d’un an à temps</w:t>
            </w:r>
            <w:r w:rsidR="008602A7" w:rsidRPr="00910ADC">
              <w:rPr>
                <w:rFonts w:ascii="Arial" w:hAnsi="Arial" w:cs="Arial"/>
                <w:b/>
              </w:rPr>
              <w:t xml:space="preserve"> plein, </w:t>
            </w:r>
            <w:r w:rsidR="00701AF4" w:rsidRPr="00910ADC">
              <w:rPr>
                <w:rFonts w:ascii="Arial" w:hAnsi="Arial" w:cs="Arial"/>
                <w:b/>
              </w:rPr>
              <w:t xml:space="preserve">éventuellement </w:t>
            </w:r>
            <w:r w:rsidR="00A25409" w:rsidRPr="00910ADC">
              <w:rPr>
                <w:rFonts w:ascii="Arial" w:hAnsi="Arial" w:cs="Arial"/>
                <w:b/>
              </w:rPr>
              <w:t>renouvelable</w:t>
            </w:r>
          </w:p>
        </w:tc>
      </w:tr>
      <w:tr w:rsidR="00FD2559" w:rsidRPr="00910ADC" w14:paraId="2E78911B" w14:textId="77777777" w:rsidTr="00555904">
        <w:trPr>
          <w:trHeight w:val="275"/>
        </w:trPr>
        <w:tc>
          <w:tcPr>
            <w:tcW w:w="2847" w:type="dxa"/>
            <w:tcBorders>
              <w:bottom w:val="single" w:sz="6" w:space="0" w:color="000000"/>
            </w:tcBorders>
          </w:tcPr>
          <w:p w14:paraId="09EA0AED" w14:textId="77777777" w:rsidR="00FD2559" w:rsidRPr="00910ADC" w:rsidRDefault="005751ED">
            <w:pPr>
              <w:pStyle w:val="TableParagraph"/>
              <w:spacing w:line="239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Conditions de sélection</w:t>
            </w:r>
          </w:p>
        </w:tc>
        <w:tc>
          <w:tcPr>
            <w:tcW w:w="6804" w:type="dxa"/>
            <w:tcBorders>
              <w:bottom w:val="single" w:sz="6" w:space="0" w:color="000000"/>
            </w:tcBorders>
          </w:tcPr>
          <w:p w14:paraId="72B1EA5B" w14:textId="28056D7E" w:rsidR="00FD2559" w:rsidRPr="00910ADC" w:rsidRDefault="005751ED" w:rsidP="00701AF4">
            <w:pPr>
              <w:pStyle w:val="TableParagraph"/>
              <w:spacing w:line="239" w:lineRule="exact"/>
              <w:rPr>
                <w:rFonts w:ascii="Arial" w:hAnsi="Arial" w:cs="Arial"/>
              </w:rPr>
            </w:pPr>
            <w:r w:rsidRPr="00910ADC">
              <w:rPr>
                <w:rFonts w:ascii="Arial" w:hAnsi="Arial" w:cs="Arial"/>
              </w:rPr>
              <w:t xml:space="preserve">Commission présidée </w:t>
            </w:r>
            <w:r w:rsidRPr="00EA19B4">
              <w:rPr>
                <w:rFonts w:ascii="Arial" w:hAnsi="Arial" w:cs="Arial"/>
              </w:rPr>
              <w:t xml:space="preserve">par </w:t>
            </w:r>
            <w:r w:rsidR="001A38D3" w:rsidRPr="00EA19B4">
              <w:rPr>
                <w:rFonts w:ascii="Arial" w:hAnsi="Arial" w:cs="Arial"/>
              </w:rPr>
              <w:t xml:space="preserve">Isabelle </w:t>
            </w:r>
            <w:r w:rsidR="00C96B68" w:rsidRPr="00EA19B4">
              <w:rPr>
                <w:rFonts w:ascii="Arial" w:hAnsi="Arial" w:cs="Arial"/>
              </w:rPr>
              <w:t>PICAULT</w:t>
            </w:r>
            <w:r w:rsidR="001A38D3" w:rsidRPr="00EA19B4">
              <w:rPr>
                <w:rFonts w:ascii="Arial" w:hAnsi="Arial" w:cs="Arial"/>
              </w:rPr>
              <w:t>, Conseillère adjointe de coopération</w:t>
            </w:r>
            <w:r w:rsidR="00C96B68">
              <w:rPr>
                <w:rFonts w:ascii="Arial" w:hAnsi="Arial" w:cs="Arial"/>
              </w:rPr>
              <w:t xml:space="preserve"> et d’action culturelle – Chargée de l’enseignement français.</w:t>
            </w:r>
          </w:p>
        </w:tc>
      </w:tr>
      <w:tr w:rsidR="00FD2559" w:rsidRPr="00910ADC" w14:paraId="3F3A5B25" w14:textId="77777777" w:rsidTr="00555904">
        <w:trPr>
          <w:trHeight w:val="278"/>
        </w:trPr>
        <w:tc>
          <w:tcPr>
            <w:tcW w:w="2847" w:type="dxa"/>
            <w:tcBorders>
              <w:top w:val="single" w:sz="6" w:space="0" w:color="000000"/>
            </w:tcBorders>
          </w:tcPr>
          <w:p w14:paraId="62638FF3" w14:textId="77777777" w:rsidR="00FD2559" w:rsidRPr="00910ADC" w:rsidRDefault="00E368F2">
            <w:pPr>
              <w:pStyle w:val="TableParagraph"/>
              <w:spacing w:line="241" w:lineRule="exact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Salaire</w:t>
            </w:r>
          </w:p>
        </w:tc>
        <w:tc>
          <w:tcPr>
            <w:tcW w:w="6804" w:type="dxa"/>
            <w:tcBorders>
              <w:top w:val="single" w:sz="6" w:space="0" w:color="000000"/>
            </w:tcBorders>
          </w:tcPr>
          <w:p w14:paraId="209640A2" w14:textId="41CC83F8" w:rsidR="00FD2559" w:rsidRPr="00910ADC" w:rsidRDefault="005F46D5" w:rsidP="0050008F">
            <w:pPr>
              <w:pStyle w:val="TableParagraph"/>
              <w:spacing w:line="241" w:lineRule="exact"/>
              <w:rPr>
                <w:rFonts w:ascii="Arial" w:hAnsi="Arial" w:cs="Arial"/>
              </w:rPr>
            </w:pPr>
            <w:r w:rsidRPr="00910ADC">
              <w:rPr>
                <w:rFonts w:ascii="Arial" w:hAnsi="Arial" w:cs="Arial"/>
              </w:rPr>
              <w:t xml:space="preserve">Niveau </w:t>
            </w:r>
            <w:r w:rsidR="000A6C1B" w:rsidRPr="00910ADC">
              <w:rPr>
                <w:rFonts w:ascii="Arial" w:hAnsi="Arial" w:cs="Arial"/>
              </w:rPr>
              <w:t>I</w:t>
            </w:r>
            <w:r w:rsidR="00E368F2" w:rsidRPr="00910ADC">
              <w:rPr>
                <w:rFonts w:ascii="Arial" w:hAnsi="Arial" w:cs="Arial"/>
              </w:rPr>
              <w:t xml:space="preserve">V du cadre salarial de </w:t>
            </w:r>
            <w:r w:rsidR="00B51FDC" w:rsidRPr="00910ADC">
              <w:rPr>
                <w:rFonts w:ascii="Arial" w:hAnsi="Arial" w:cs="Arial"/>
              </w:rPr>
              <w:t xml:space="preserve">l’ambassade de France : </w:t>
            </w:r>
            <w:r w:rsidR="0050008F" w:rsidRPr="00EA19B4">
              <w:rPr>
                <w:rFonts w:ascii="Arial" w:hAnsi="Arial" w:cs="Arial"/>
              </w:rPr>
              <w:t>1 969€</w:t>
            </w:r>
            <w:r w:rsidR="00C96B68">
              <w:rPr>
                <w:rFonts w:ascii="Arial" w:hAnsi="Arial" w:cs="Arial"/>
              </w:rPr>
              <w:t xml:space="preserve"> bruts mensuels</w:t>
            </w:r>
          </w:p>
        </w:tc>
      </w:tr>
    </w:tbl>
    <w:p w14:paraId="3CC7818B" w14:textId="77777777" w:rsidR="002002A7" w:rsidRPr="00910ADC" w:rsidRDefault="002002A7" w:rsidP="00C76F4A">
      <w:pPr>
        <w:pStyle w:val="Corpsdetexte"/>
        <w:spacing w:before="11"/>
        <w:ind w:left="709" w:right="24"/>
        <w:jc w:val="both"/>
        <w:rPr>
          <w:rFonts w:ascii="Arial" w:hAnsi="Arial" w:cs="Arial"/>
          <w:b/>
          <w:bCs/>
          <w:sz w:val="16"/>
          <w:szCs w:val="16"/>
        </w:rPr>
      </w:pPr>
    </w:p>
    <w:p w14:paraId="37AF380E" w14:textId="322E1366" w:rsidR="00FD2559" w:rsidRPr="00910ADC" w:rsidRDefault="005A29F2" w:rsidP="00C76F4A">
      <w:pPr>
        <w:pStyle w:val="Corpsdetexte"/>
        <w:spacing w:before="11"/>
        <w:ind w:left="709" w:right="24"/>
        <w:jc w:val="both"/>
        <w:rPr>
          <w:rFonts w:ascii="Arial" w:hAnsi="Arial" w:cs="Arial"/>
          <w:b/>
          <w:bCs/>
          <w:sz w:val="20"/>
          <w:szCs w:val="20"/>
        </w:rPr>
      </w:pPr>
      <w:r w:rsidRPr="00910ADC">
        <w:rPr>
          <w:rFonts w:ascii="Arial" w:hAnsi="Arial" w:cs="Arial"/>
          <w:b/>
          <w:bCs/>
          <w:sz w:val="20"/>
          <w:szCs w:val="20"/>
        </w:rPr>
        <w:t>Conditions particulières d’</w:t>
      </w:r>
      <w:r w:rsidR="00C95F7C" w:rsidRPr="00910ADC">
        <w:rPr>
          <w:rFonts w:ascii="Arial" w:hAnsi="Arial" w:cs="Arial"/>
          <w:b/>
          <w:bCs/>
          <w:sz w:val="20"/>
          <w:szCs w:val="20"/>
        </w:rPr>
        <w:t>exercice du poste : le candidat doit disposer des autorisations de travail nécessaires pour exercer sa mission en toute légalité au Liban.</w:t>
      </w:r>
    </w:p>
    <w:p w14:paraId="580634E5" w14:textId="77777777" w:rsidR="00FD2559" w:rsidRPr="00910ADC" w:rsidRDefault="00FD2559">
      <w:pPr>
        <w:pStyle w:val="Corpsdetexte"/>
        <w:spacing w:before="10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9651" w:type="dxa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1"/>
      </w:tblGrid>
      <w:tr w:rsidR="00555904" w:rsidRPr="00910ADC" w14:paraId="027BE2C8" w14:textId="77777777" w:rsidTr="00A9146A">
        <w:trPr>
          <w:trHeight w:val="176"/>
        </w:trPr>
        <w:tc>
          <w:tcPr>
            <w:tcW w:w="9651" w:type="dxa"/>
          </w:tcPr>
          <w:p w14:paraId="2347545B" w14:textId="77777777" w:rsidR="00555904" w:rsidRPr="00910ADC" w:rsidRDefault="00555904" w:rsidP="00A9146A">
            <w:pPr>
              <w:pStyle w:val="TableParagraph"/>
              <w:spacing w:line="244" w:lineRule="exact"/>
              <w:ind w:left="3574" w:right="3563"/>
              <w:jc w:val="center"/>
              <w:rPr>
                <w:rFonts w:ascii="Arial" w:hAnsi="Arial" w:cs="Arial"/>
                <w:b/>
              </w:rPr>
            </w:pPr>
            <w:r w:rsidRPr="00910ADC">
              <w:rPr>
                <w:rFonts w:ascii="Arial" w:hAnsi="Arial" w:cs="Arial"/>
                <w:b/>
              </w:rPr>
              <w:t>Descriptif du poste</w:t>
            </w:r>
          </w:p>
        </w:tc>
      </w:tr>
      <w:tr w:rsidR="00555904" w:rsidRPr="00910ADC" w14:paraId="149BC38F" w14:textId="77777777" w:rsidTr="00A9146A">
        <w:trPr>
          <w:trHeight w:val="3109"/>
        </w:trPr>
        <w:tc>
          <w:tcPr>
            <w:tcW w:w="9651" w:type="dxa"/>
          </w:tcPr>
          <w:p w14:paraId="65B7BD37" w14:textId="77777777" w:rsidR="00555904" w:rsidRPr="00910ADC" w:rsidRDefault="00555904" w:rsidP="00A9146A">
            <w:pPr>
              <w:pStyle w:val="TableParagraph"/>
              <w:spacing w:before="10"/>
              <w:ind w:left="0" w:right="164"/>
              <w:jc w:val="both"/>
              <w:rPr>
                <w:rFonts w:ascii="Arial" w:hAnsi="Arial" w:cs="Arial"/>
                <w:sz w:val="25"/>
              </w:rPr>
            </w:pPr>
          </w:p>
          <w:p w14:paraId="54E2C76A" w14:textId="77777777" w:rsidR="00555904" w:rsidRPr="00EA19B4" w:rsidRDefault="00555904" w:rsidP="00A9146A">
            <w:pPr>
              <w:pStyle w:val="TableParagraph"/>
              <w:spacing w:before="0" w:line="266" w:lineRule="auto"/>
              <w:ind w:right="164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EA19B4">
              <w:rPr>
                <w:rFonts w:ascii="Arial" w:hAnsi="Arial" w:cs="Arial"/>
                <w:b/>
                <w:bCs/>
                <w:u w:val="single"/>
              </w:rPr>
              <w:t>Définition synthétique :</w:t>
            </w:r>
          </w:p>
          <w:p w14:paraId="1B091596" w14:textId="41CC9058" w:rsidR="00555904" w:rsidRDefault="00555904" w:rsidP="00A9146A">
            <w:pPr>
              <w:pStyle w:val="TableParagraph"/>
              <w:spacing w:line="266" w:lineRule="auto"/>
              <w:ind w:right="164"/>
              <w:jc w:val="both"/>
              <w:rPr>
                <w:rFonts w:ascii="Arial" w:hAnsi="Arial" w:cs="Arial"/>
              </w:rPr>
            </w:pPr>
            <w:r w:rsidRPr="00910ADC">
              <w:rPr>
                <w:rFonts w:ascii="Arial" w:hAnsi="Arial" w:cs="Arial"/>
              </w:rPr>
              <w:t>Affecté</w:t>
            </w:r>
            <w:r>
              <w:rPr>
                <w:rFonts w:ascii="Arial" w:hAnsi="Arial" w:cs="Arial"/>
              </w:rPr>
              <w:t>(e)</w:t>
            </w:r>
            <w:r w:rsidRPr="00910ADC">
              <w:rPr>
                <w:rFonts w:ascii="Arial" w:hAnsi="Arial" w:cs="Arial"/>
              </w:rPr>
              <w:t xml:space="preserve"> à l’antenne </w:t>
            </w:r>
            <w:r w:rsidR="00C96B68">
              <w:rPr>
                <w:rFonts w:ascii="Arial" w:hAnsi="Arial" w:cs="Arial"/>
              </w:rPr>
              <w:t xml:space="preserve">de Deir </w:t>
            </w:r>
            <w:r w:rsidR="00F36F22">
              <w:rPr>
                <w:rFonts w:ascii="Arial" w:hAnsi="Arial" w:cs="Arial"/>
              </w:rPr>
              <w:t>E</w:t>
            </w:r>
            <w:r w:rsidR="00C96B68">
              <w:rPr>
                <w:rFonts w:ascii="Arial" w:hAnsi="Arial" w:cs="Arial"/>
              </w:rPr>
              <w:t>l Qamar</w:t>
            </w:r>
            <w:r w:rsidR="0037717D">
              <w:rPr>
                <w:rFonts w:ascii="Arial" w:hAnsi="Arial" w:cs="Arial"/>
              </w:rPr>
              <w:t xml:space="preserve"> de</w:t>
            </w:r>
            <w:r w:rsidRPr="00910AD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l’</w:t>
            </w:r>
            <w:r w:rsidR="0037717D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nstitut français du Liban</w:t>
            </w:r>
            <w:r w:rsidR="0037717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37717D">
              <w:rPr>
                <w:rFonts w:ascii="Arial" w:hAnsi="Arial" w:cs="Arial"/>
              </w:rPr>
              <w:t xml:space="preserve">située </w:t>
            </w:r>
            <w:r w:rsidR="00C96B68">
              <w:rPr>
                <w:rFonts w:ascii="Arial" w:hAnsi="Arial" w:cs="Arial"/>
              </w:rPr>
              <w:t>au Chouf</w:t>
            </w:r>
            <w:r>
              <w:rPr>
                <w:rFonts w:ascii="Arial" w:hAnsi="Arial" w:cs="Arial"/>
              </w:rPr>
              <w:t xml:space="preserve">, </w:t>
            </w:r>
            <w:r w:rsidRPr="00910ADC">
              <w:rPr>
                <w:rFonts w:ascii="Arial" w:hAnsi="Arial" w:cs="Arial"/>
              </w:rPr>
              <w:t>le</w:t>
            </w:r>
            <w:r>
              <w:rPr>
                <w:rFonts w:ascii="Arial" w:hAnsi="Arial" w:cs="Arial"/>
              </w:rPr>
              <w:t>/la</w:t>
            </w:r>
            <w:r w:rsidRPr="00910AD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référent(e)</w:t>
            </w:r>
            <w:r w:rsidRPr="00910ADC">
              <w:rPr>
                <w:rFonts w:ascii="Arial" w:hAnsi="Arial" w:cs="Arial"/>
              </w:rPr>
              <w:t xml:space="preserve"> pédagogi</w:t>
            </w:r>
            <w:r>
              <w:rPr>
                <w:rFonts w:ascii="Arial" w:hAnsi="Arial" w:cs="Arial"/>
              </w:rPr>
              <w:t>qu</w:t>
            </w:r>
            <w:r w:rsidRPr="00910ADC">
              <w:rPr>
                <w:rFonts w:ascii="Arial" w:hAnsi="Arial" w:cs="Arial"/>
              </w:rPr>
              <w:t>e est placé</w:t>
            </w:r>
            <w:r>
              <w:rPr>
                <w:rFonts w:ascii="Arial" w:hAnsi="Arial" w:cs="Arial"/>
              </w:rPr>
              <w:t>(e)</w:t>
            </w:r>
            <w:r w:rsidRPr="00910ADC">
              <w:rPr>
                <w:rFonts w:ascii="Arial" w:hAnsi="Arial" w:cs="Arial"/>
              </w:rPr>
              <w:t xml:space="preserve"> sous l’autorité directe </w:t>
            </w:r>
            <w:r>
              <w:rPr>
                <w:rFonts w:ascii="Arial" w:hAnsi="Arial" w:cs="Arial"/>
              </w:rPr>
              <w:t>de la Directrice déléguée. Le/la</w:t>
            </w:r>
            <w:r w:rsidRPr="00910AD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référent(e) pédagogique est chargé(e) de la coordination</w:t>
            </w:r>
            <w:r w:rsidR="00083CDC">
              <w:rPr>
                <w:rFonts w:ascii="Arial" w:hAnsi="Arial" w:cs="Arial"/>
              </w:rPr>
              <w:t xml:space="preserve"> et de la formation</w:t>
            </w:r>
            <w:r>
              <w:rPr>
                <w:rFonts w:ascii="Arial" w:hAnsi="Arial" w:cs="Arial"/>
              </w:rPr>
              <w:t xml:space="preserve"> pédagogique</w:t>
            </w:r>
            <w:r w:rsidR="00083CDC">
              <w:rPr>
                <w:rFonts w:ascii="Arial" w:hAnsi="Arial" w:cs="Arial"/>
              </w:rPr>
              <w:t xml:space="preserve"> de l’équipe enseignante</w:t>
            </w:r>
            <w:r>
              <w:rPr>
                <w:rFonts w:ascii="Arial" w:hAnsi="Arial" w:cs="Arial"/>
              </w:rPr>
              <w:t>, du développement et de la promotion de l’offre de cours et de certifications, de la gestion et du suivi de l’activité de cours (intra-muros, extra-muros et en ligne), de la promotion</w:t>
            </w:r>
            <w:r w:rsidR="00083CD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du développement </w:t>
            </w:r>
            <w:r w:rsidR="00083CDC">
              <w:rPr>
                <w:rFonts w:ascii="Arial" w:hAnsi="Arial" w:cs="Arial"/>
              </w:rPr>
              <w:t xml:space="preserve">et du suivi </w:t>
            </w:r>
            <w:r>
              <w:rPr>
                <w:rFonts w:ascii="Arial" w:hAnsi="Arial" w:cs="Arial"/>
              </w:rPr>
              <w:t>d</w:t>
            </w:r>
            <w:r w:rsidR="0037717D">
              <w:rPr>
                <w:rFonts w:ascii="Arial" w:hAnsi="Arial" w:cs="Arial"/>
              </w:rPr>
              <w:t>es</w:t>
            </w:r>
            <w:r>
              <w:rPr>
                <w:rFonts w:ascii="Arial" w:hAnsi="Arial" w:cs="Arial"/>
              </w:rPr>
              <w:t xml:space="preserve"> label</w:t>
            </w:r>
            <w:r w:rsidR="0037717D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CELF et CELF</w:t>
            </w:r>
            <w:r w:rsidR="0037717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A.</w:t>
            </w:r>
            <w:r w:rsidR="00083CDC">
              <w:rPr>
                <w:rFonts w:ascii="Arial" w:hAnsi="Arial" w:cs="Arial"/>
              </w:rPr>
              <w:t xml:space="preserve"> et du suivi pédagogique de la coopération éducative.</w:t>
            </w:r>
          </w:p>
          <w:p w14:paraId="1EC9DC9C" w14:textId="41211DE5" w:rsidR="00083CDC" w:rsidRDefault="00083CDC" w:rsidP="00A9146A">
            <w:pPr>
              <w:pStyle w:val="TableParagraph"/>
              <w:spacing w:line="266" w:lineRule="auto"/>
              <w:ind w:right="164"/>
              <w:jc w:val="both"/>
              <w:rPr>
                <w:rFonts w:ascii="Arial" w:hAnsi="Arial" w:cs="Arial"/>
              </w:rPr>
            </w:pPr>
          </w:p>
          <w:p w14:paraId="4B019DFA" w14:textId="6103FA89" w:rsidR="00555904" w:rsidRPr="00EA19B4" w:rsidRDefault="00FE6997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 w:rsidRPr="00EA19B4">
              <w:rPr>
                <w:rFonts w:ascii="Arial" w:hAnsi="Arial" w:cs="Arial"/>
                <w:b/>
                <w:u w:val="single"/>
              </w:rPr>
              <w:t xml:space="preserve">Activités et missions principales </w:t>
            </w:r>
            <w:r w:rsidR="00555904" w:rsidRPr="00EA19B4">
              <w:rPr>
                <w:rFonts w:ascii="Arial" w:hAnsi="Arial" w:cs="Arial"/>
                <w:b/>
                <w:u w:val="single"/>
              </w:rPr>
              <w:t>:</w:t>
            </w:r>
          </w:p>
          <w:p w14:paraId="640221F3" w14:textId="77777777" w:rsidR="00FE6997" w:rsidRDefault="00555904" w:rsidP="00FE6997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>En lien avec la Direction, mettre en œuvre la politique de recrutement et de formation continue des enseignants</w:t>
            </w:r>
            <w:r>
              <w:rPr>
                <w:rFonts w:ascii="Arial" w:hAnsi="Arial" w:cs="Arial"/>
                <w:bCs/>
              </w:rPr>
              <w:t xml:space="preserve"> vacataires </w:t>
            </w:r>
            <w:r w:rsidR="0037717D">
              <w:rPr>
                <w:rFonts w:ascii="Arial" w:hAnsi="Arial" w:cs="Arial"/>
                <w:bCs/>
              </w:rPr>
              <w:t>de l’antenn</w:t>
            </w:r>
            <w:r w:rsidR="00FE6997">
              <w:rPr>
                <w:rFonts w:ascii="Arial" w:hAnsi="Arial" w:cs="Arial"/>
                <w:bCs/>
              </w:rPr>
              <w:t>e</w:t>
            </w:r>
          </w:p>
          <w:p w14:paraId="60AA1B1C" w14:textId="728601D1" w:rsidR="00FE6997" w:rsidRPr="00FE6997" w:rsidRDefault="00FE6997" w:rsidP="00FE6997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Assurer la coordination de l’équipe pédagogique de l’antenne</w:t>
            </w:r>
          </w:p>
          <w:p w14:paraId="2FA7F578" w14:textId="1A0095A8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>En lien avec la Direction, participer activement à la</w:t>
            </w:r>
            <w:r>
              <w:rPr>
                <w:rFonts w:ascii="Arial" w:hAnsi="Arial" w:cs="Arial"/>
                <w:bCs/>
              </w:rPr>
              <w:t xml:space="preserve"> création, l’organisation et la</w:t>
            </w:r>
            <w:r w:rsidRPr="00DB685E">
              <w:rPr>
                <w:rFonts w:ascii="Arial" w:hAnsi="Arial" w:cs="Arial"/>
                <w:bCs/>
              </w:rPr>
              <w:t xml:space="preserve"> promotion de l’offre des cours de langue</w:t>
            </w:r>
            <w:r>
              <w:rPr>
                <w:rFonts w:ascii="Arial" w:hAnsi="Arial" w:cs="Arial"/>
                <w:bCs/>
              </w:rPr>
              <w:t xml:space="preserve"> (intramuros, en ligne, sur contrats)</w:t>
            </w:r>
            <w:r w:rsidRPr="00DB685E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auprès de publics variés : </w:t>
            </w:r>
            <w:r w:rsidR="0037717D">
              <w:rPr>
                <w:rFonts w:ascii="Arial" w:hAnsi="Arial" w:cs="Arial"/>
                <w:bCs/>
              </w:rPr>
              <w:t xml:space="preserve">grand public (adultes et enfants), </w:t>
            </w:r>
            <w:r w:rsidRPr="00DB685E">
              <w:rPr>
                <w:rFonts w:ascii="Arial" w:hAnsi="Arial" w:cs="Arial"/>
                <w:bCs/>
              </w:rPr>
              <w:t>partenaires institutionnels (gouvernorat, municipalité</w:t>
            </w:r>
            <w:r w:rsidR="0037717D">
              <w:rPr>
                <w:rFonts w:ascii="Arial" w:hAnsi="Arial" w:cs="Arial"/>
                <w:bCs/>
              </w:rPr>
              <w:t>s</w:t>
            </w:r>
            <w:r w:rsidRPr="00DB685E">
              <w:rPr>
                <w:rFonts w:ascii="Arial" w:hAnsi="Arial" w:cs="Arial"/>
                <w:bCs/>
              </w:rPr>
              <w:t>, etc.)</w:t>
            </w:r>
            <w:r>
              <w:rPr>
                <w:rFonts w:ascii="Arial" w:hAnsi="Arial" w:cs="Arial"/>
                <w:bCs/>
              </w:rPr>
              <w:t>,</w:t>
            </w:r>
            <w:r w:rsidRPr="00DB685E">
              <w:rPr>
                <w:rFonts w:ascii="Arial" w:hAnsi="Arial" w:cs="Arial"/>
                <w:bCs/>
              </w:rPr>
              <w:t xml:space="preserve"> partenaires de la société civile (ONG)</w:t>
            </w:r>
            <w:r>
              <w:rPr>
                <w:rFonts w:ascii="Arial" w:hAnsi="Arial" w:cs="Arial"/>
                <w:bCs/>
              </w:rPr>
              <w:t>, établissements</w:t>
            </w:r>
            <w:r w:rsidRPr="00DB685E">
              <w:rPr>
                <w:rFonts w:ascii="Arial" w:hAnsi="Arial" w:cs="Arial"/>
                <w:bCs/>
              </w:rPr>
              <w:t xml:space="preserve"> scolaires</w:t>
            </w:r>
            <w:r>
              <w:rPr>
                <w:rFonts w:ascii="Arial" w:hAnsi="Arial" w:cs="Arial"/>
                <w:bCs/>
              </w:rPr>
              <w:t xml:space="preserve"> et universitaires</w:t>
            </w:r>
            <w:r w:rsidRPr="00DB685E">
              <w:rPr>
                <w:rFonts w:ascii="Arial" w:hAnsi="Arial" w:cs="Arial"/>
                <w:bCs/>
              </w:rPr>
              <w:t xml:space="preserve"> </w:t>
            </w:r>
          </w:p>
          <w:p w14:paraId="5980C69F" w14:textId="5F83F518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Assurer le suivi de l’activité de cours (suivi enseignant, suivi apprenant, bilans)</w:t>
            </w:r>
          </w:p>
          <w:p w14:paraId="645E70C9" w14:textId="1736877F" w:rsidR="00083CDC" w:rsidRPr="00083CDC" w:rsidRDefault="00083CDC" w:rsidP="00083CDC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6F33CB">
              <w:rPr>
                <w:rFonts w:ascii="Arial" w:hAnsi="Arial" w:cs="Arial"/>
                <w:bCs/>
              </w:rPr>
              <w:t xml:space="preserve">Promouvoir </w:t>
            </w:r>
            <w:r w:rsidR="00FE6997">
              <w:rPr>
                <w:rFonts w:ascii="Arial" w:hAnsi="Arial" w:cs="Arial"/>
                <w:bCs/>
              </w:rPr>
              <w:t xml:space="preserve">et gérer </w:t>
            </w:r>
            <w:r>
              <w:rPr>
                <w:rFonts w:ascii="Arial" w:hAnsi="Arial" w:cs="Arial"/>
                <w:bCs/>
              </w:rPr>
              <w:t>les</w:t>
            </w:r>
            <w:r w:rsidRPr="006F33CB">
              <w:rPr>
                <w:rFonts w:ascii="Arial" w:hAnsi="Arial" w:cs="Arial"/>
                <w:bCs/>
              </w:rPr>
              <w:t xml:space="preserve"> certifications </w:t>
            </w:r>
            <w:r>
              <w:rPr>
                <w:rFonts w:ascii="Arial" w:hAnsi="Arial" w:cs="Arial"/>
                <w:bCs/>
              </w:rPr>
              <w:t xml:space="preserve">DELF Prim, </w:t>
            </w:r>
            <w:r w:rsidRPr="006F33CB">
              <w:rPr>
                <w:rFonts w:ascii="Arial" w:hAnsi="Arial" w:cs="Arial"/>
                <w:bCs/>
              </w:rPr>
              <w:t>DELF Junior, DELF/DALF tout public</w:t>
            </w:r>
            <w:r w:rsidR="00FE6997">
              <w:rPr>
                <w:rFonts w:ascii="Arial" w:hAnsi="Arial" w:cs="Arial"/>
                <w:bCs/>
              </w:rPr>
              <w:t xml:space="preserve"> et TCF</w:t>
            </w:r>
            <w:r w:rsidRPr="006F33CB">
              <w:rPr>
                <w:rFonts w:ascii="Arial" w:hAnsi="Arial" w:cs="Arial"/>
                <w:bCs/>
              </w:rPr>
              <w:t xml:space="preserve"> </w:t>
            </w:r>
            <w:r w:rsidR="00FE6997">
              <w:rPr>
                <w:rFonts w:ascii="Arial" w:hAnsi="Arial" w:cs="Arial"/>
                <w:bCs/>
              </w:rPr>
              <w:t xml:space="preserve">(promotion auprès des établissements scolaires et universitaires, organisation des passations et des corrections, suivi de l’équipe d’examinateurs-correcteurs) </w:t>
            </w:r>
          </w:p>
          <w:p w14:paraId="3C50AD49" w14:textId="23371228" w:rsidR="00555904" w:rsidRDefault="00FE6997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En lien avec la Direction, c</w:t>
            </w:r>
            <w:r w:rsidR="00555904">
              <w:rPr>
                <w:rFonts w:ascii="Arial" w:hAnsi="Arial" w:cs="Arial"/>
                <w:bCs/>
              </w:rPr>
              <w:t xml:space="preserve">ontribuer à la </w:t>
            </w:r>
            <w:r w:rsidR="00555904" w:rsidRPr="00910ADC">
              <w:rPr>
                <w:rFonts w:ascii="Arial" w:hAnsi="Arial" w:cs="Arial"/>
                <w:bCs/>
              </w:rPr>
              <w:t>promotion d</w:t>
            </w:r>
            <w:r w:rsidR="00555904">
              <w:rPr>
                <w:rFonts w:ascii="Arial" w:hAnsi="Arial" w:cs="Arial"/>
                <w:bCs/>
              </w:rPr>
              <w:t>es</w:t>
            </w:r>
            <w:r w:rsidR="00555904" w:rsidRPr="00910ADC">
              <w:rPr>
                <w:rFonts w:ascii="Arial" w:hAnsi="Arial" w:cs="Arial"/>
                <w:bCs/>
              </w:rPr>
              <w:t xml:space="preserve"> label</w:t>
            </w:r>
            <w:r w:rsidR="00555904">
              <w:rPr>
                <w:rFonts w:ascii="Arial" w:hAnsi="Arial" w:cs="Arial"/>
                <w:bCs/>
              </w:rPr>
              <w:t>s CELF et CELF</w:t>
            </w:r>
            <w:r w:rsidR="0037717D">
              <w:rPr>
                <w:rFonts w:ascii="Arial" w:hAnsi="Arial" w:cs="Arial"/>
                <w:bCs/>
              </w:rPr>
              <w:t>-</w:t>
            </w:r>
            <w:r w:rsidR="00555904">
              <w:rPr>
                <w:rFonts w:ascii="Arial" w:hAnsi="Arial" w:cs="Arial"/>
                <w:bCs/>
              </w:rPr>
              <w:t>A</w:t>
            </w:r>
            <w:r>
              <w:rPr>
                <w:rFonts w:ascii="Arial" w:hAnsi="Arial" w:cs="Arial"/>
                <w:bCs/>
              </w:rPr>
              <w:t xml:space="preserve"> auprès de nouveaux partenaires, accompagner les nouveaux processus de labellisation et entretenir le réseau des</w:t>
            </w:r>
            <w:r w:rsidR="00555904">
              <w:rPr>
                <w:rFonts w:ascii="Arial" w:hAnsi="Arial" w:cs="Arial"/>
                <w:bCs/>
              </w:rPr>
              <w:t xml:space="preserve"> établissements</w:t>
            </w:r>
            <w:r>
              <w:rPr>
                <w:rFonts w:ascii="Arial" w:hAnsi="Arial" w:cs="Arial"/>
                <w:bCs/>
              </w:rPr>
              <w:t xml:space="preserve"> déjà</w:t>
            </w:r>
            <w:r w:rsidR="00555904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labellisés</w:t>
            </w:r>
            <w:r w:rsidR="00555904" w:rsidRPr="00910ADC">
              <w:rPr>
                <w:rFonts w:ascii="Arial" w:hAnsi="Arial" w:cs="Arial"/>
                <w:bCs/>
              </w:rPr>
              <w:t xml:space="preserve"> </w:t>
            </w:r>
            <w:r w:rsidR="00555904">
              <w:rPr>
                <w:rFonts w:ascii="Arial" w:hAnsi="Arial" w:cs="Arial"/>
                <w:bCs/>
              </w:rPr>
              <w:t xml:space="preserve">(suivi administratif, </w:t>
            </w:r>
            <w:r>
              <w:rPr>
                <w:rFonts w:ascii="Arial" w:hAnsi="Arial" w:cs="Arial"/>
                <w:bCs/>
              </w:rPr>
              <w:t xml:space="preserve">suivi ou animation des </w:t>
            </w:r>
            <w:r w:rsidR="00555904">
              <w:rPr>
                <w:rFonts w:ascii="Arial" w:hAnsi="Arial" w:cs="Arial"/>
                <w:bCs/>
              </w:rPr>
              <w:t>formation</w:t>
            </w:r>
            <w:r>
              <w:rPr>
                <w:rFonts w:ascii="Arial" w:hAnsi="Arial" w:cs="Arial"/>
                <w:bCs/>
              </w:rPr>
              <w:t>s</w:t>
            </w:r>
            <w:r w:rsidR="00555904">
              <w:rPr>
                <w:rFonts w:ascii="Arial" w:hAnsi="Arial" w:cs="Arial"/>
                <w:bCs/>
              </w:rPr>
              <w:t xml:space="preserve"> pédagogique</w:t>
            </w:r>
            <w:r>
              <w:rPr>
                <w:rFonts w:ascii="Arial" w:hAnsi="Arial" w:cs="Arial"/>
                <w:bCs/>
              </w:rPr>
              <w:t>s, suivi des activités d’environnement francophone</w:t>
            </w:r>
            <w:r w:rsidR="00555904">
              <w:rPr>
                <w:rFonts w:ascii="Arial" w:hAnsi="Arial" w:cs="Arial"/>
                <w:bCs/>
              </w:rPr>
              <w:t>)</w:t>
            </w:r>
          </w:p>
          <w:p w14:paraId="76CF08FB" w14:textId="77777777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En soutien ponctuel de l’équipe, accueillir le public, être en relation avec des partenaires </w:t>
            </w:r>
            <w:r>
              <w:rPr>
                <w:rFonts w:ascii="Arial" w:hAnsi="Arial" w:cs="Arial"/>
                <w:bCs/>
              </w:rPr>
              <w:lastRenderedPageBreak/>
              <w:t>institutionnels, participer aux activités de l’antenne (événements culturels, activités de la médiathèque)</w:t>
            </w:r>
          </w:p>
          <w:p w14:paraId="7F988588" w14:textId="77777777" w:rsidR="00555904" w:rsidRPr="00910ADC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Contribuer à l’élaboration de la politique de communication et de marketing des cours de langue et certifications</w:t>
            </w:r>
          </w:p>
          <w:p w14:paraId="1947B875" w14:textId="77777777" w:rsidR="00555904" w:rsidRPr="00910ADC" w:rsidRDefault="00555904" w:rsidP="00A9146A">
            <w:pPr>
              <w:pStyle w:val="TableParagraph"/>
              <w:spacing w:before="0"/>
              <w:ind w:left="0" w:right="164"/>
              <w:jc w:val="both"/>
              <w:rPr>
                <w:rFonts w:ascii="Arial" w:hAnsi="Arial" w:cs="Arial"/>
                <w:bCs/>
              </w:rPr>
            </w:pPr>
          </w:p>
          <w:p w14:paraId="6687D30A" w14:textId="77777777" w:rsidR="00555904" w:rsidRPr="00EA19B4" w:rsidRDefault="00555904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 w:rsidRPr="00EA19B4">
              <w:rPr>
                <w:rFonts w:ascii="Arial" w:hAnsi="Arial" w:cs="Arial"/>
                <w:b/>
                <w:u w:val="single"/>
              </w:rPr>
              <w:t>Connaissances indispensables :</w:t>
            </w:r>
          </w:p>
          <w:p w14:paraId="03B81980" w14:textId="77777777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 xml:space="preserve">Maîtrise du FLE </w:t>
            </w:r>
          </w:p>
          <w:p w14:paraId="48B7086F" w14:textId="77777777" w:rsidR="00555904" w:rsidRPr="00DB685E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Compétences avérées en didactique, pédagogie du FLE et pédagogie numérique</w:t>
            </w:r>
          </w:p>
          <w:p w14:paraId="30CB685C" w14:textId="77777777" w:rsidR="00555904" w:rsidRPr="00DB685E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 xml:space="preserve">Capacité à animer et gérer une équipe </w:t>
            </w:r>
            <w:r>
              <w:rPr>
                <w:rFonts w:ascii="Arial" w:hAnsi="Arial" w:cs="Arial"/>
                <w:bCs/>
              </w:rPr>
              <w:t>d’</w:t>
            </w:r>
            <w:r w:rsidRPr="00DB685E">
              <w:rPr>
                <w:rFonts w:ascii="Arial" w:hAnsi="Arial" w:cs="Arial"/>
                <w:bCs/>
              </w:rPr>
              <w:t>enseignants</w:t>
            </w:r>
          </w:p>
          <w:p w14:paraId="066F69B1" w14:textId="77777777" w:rsidR="00555904" w:rsidRPr="00DB685E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Compétences en</w:t>
            </w:r>
            <w:r w:rsidRPr="00DB685E">
              <w:rPr>
                <w:rFonts w:ascii="Arial" w:hAnsi="Arial" w:cs="Arial"/>
                <w:bCs/>
              </w:rPr>
              <w:t xml:space="preserve"> communication</w:t>
            </w:r>
            <w:r>
              <w:rPr>
                <w:rFonts w:ascii="Arial" w:hAnsi="Arial" w:cs="Arial"/>
                <w:bCs/>
              </w:rPr>
              <w:t xml:space="preserve"> afin de </w:t>
            </w:r>
            <w:r w:rsidRPr="00D01595">
              <w:rPr>
                <w:rFonts w:ascii="Arial" w:hAnsi="Arial" w:cs="Arial"/>
                <w:bCs/>
              </w:rPr>
              <w:t xml:space="preserve">participer au travail de création d’outils de communication </w:t>
            </w:r>
            <w:r>
              <w:rPr>
                <w:rFonts w:ascii="Arial" w:hAnsi="Arial" w:cs="Arial"/>
                <w:bCs/>
              </w:rPr>
              <w:t xml:space="preserve">et </w:t>
            </w:r>
            <w:r w:rsidRPr="00D01595">
              <w:rPr>
                <w:rFonts w:ascii="Arial" w:hAnsi="Arial" w:cs="Arial"/>
                <w:bCs/>
              </w:rPr>
              <w:t>leur diffusion sur les réseaux</w:t>
            </w:r>
            <w:r>
              <w:rPr>
                <w:rFonts w:eastAsiaTheme="minorHAnsi"/>
              </w:rPr>
              <w:t> </w:t>
            </w:r>
          </w:p>
          <w:p w14:paraId="7B365DB9" w14:textId="77777777" w:rsidR="00555904" w:rsidRPr="00910ADC" w:rsidRDefault="00555904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</w:rPr>
            </w:pPr>
          </w:p>
          <w:p w14:paraId="6FB68BC6" w14:textId="77777777" w:rsidR="00555904" w:rsidRPr="00EA19B4" w:rsidRDefault="00555904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 w:rsidRPr="00EA19B4">
              <w:rPr>
                <w:rFonts w:ascii="Arial" w:hAnsi="Arial" w:cs="Arial"/>
                <w:b/>
                <w:u w:val="single"/>
              </w:rPr>
              <w:t>Savoir-faire et qualité personnelles :</w:t>
            </w:r>
          </w:p>
          <w:p w14:paraId="491D17A7" w14:textId="77777777" w:rsidR="00555904" w:rsidRPr="00910ADC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 w:rsidRPr="00910ADC">
              <w:rPr>
                <w:color w:val="auto"/>
                <w:sz w:val="22"/>
                <w:szCs w:val="22"/>
              </w:rPr>
              <w:t xml:space="preserve">Ingénierie de projet </w:t>
            </w:r>
          </w:p>
          <w:p w14:paraId="7C212AB8" w14:textId="77777777" w:rsidR="00555904" w:rsidRPr="00910ADC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 w:rsidRPr="00910ADC">
              <w:rPr>
                <w:color w:val="auto"/>
                <w:sz w:val="22"/>
                <w:szCs w:val="22"/>
              </w:rPr>
              <w:t xml:space="preserve">Rigueur et sens de l’organisation </w:t>
            </w:r>
          </w:p>
          <w:p w14:paraId="1F70D8DF" w14:textId="77777777" w:rsidR="00555904" w:rsidRPr="00910ADC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 w:rsidRPr="00910ADC">
              <w:rPr>
                <w:color w:val="auto"/>
                <w:sz w:val="22"/>
                <w:szCs w:val="22"/>
              </w:rPr>
              <w:t xml:space="preserve">Sens de la communication, qualité d’écoute </w:t>
            </w:r>
          </w:p>
          <w:p w14:paraId="473C9896" w14:textId="77777777" w:rsidR="00555904" w:rsidRPr="00910ADC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 w:rsidRPr="00910ADC">
              <w:rPr>
                <w:color w:val="auto"/>
                <w:sz w:val="22"/>
                <w:szCs w:val="22"/>
              </w:rPr>
              <w:t xml:space="preserve">Capacité d’autonomie et d’initiative </w:t>
            </w:r>
          </w:p>
          <w:p w14:paraId="7AB68775" w14:textId="77777777" w:rsidR="00555904" w:rsidRPr="00910ADC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 w:rsidRPr="00910ADC">
              <w:rPr>
                <w:color w:val="auto"/>
                <w:sz w:val="22"/>
                <w:szCs w:val="22"/>
              </w:rPr>
              <w:t xml:space="preserve">Sens du travail en équipe </w:t>
            </w:r>
          </w:p>
          <w:p w14:paraId="477792F5" w14:textId="77777777" w:rsidR="00555904" w:rsidRDefault="00555904" w:rsidP="00A9146A">
            <w:pPr>
              <w:pStyle w:val="Default"/>
              <w:numPr>
                <w:ilvl w:val="0"/>
                <w:numId w:val="10"/>
              </w:numPr>
              <w:ind w:right="164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Endurance et dynamisme</w:t>
            </w:r>
          </w:p>
          <w:p w14:paraId="514D99CB" w14:textId="40944CEE" w:rsidR="00555904" w:rsidRDefault="00555904" w:rsidP="00A9146A">
            <w:pPr>
              <w:ind w:right="16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4766053" w14:textId="77777777" w:rsidR="00F02FD3" w:rsidRDefault="00F02FD3" w:rsidP="00F02FD3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Expérience professionnelle :</w:t>
            </w:r>
          </w:p>
          <w:p w14:paraId="27021183" w14:textId="1FC8D291" w:rsidR="00F02FD3" w:rsidRPr="00D83501" w:rsidRDefault="00F02FD3" w:rsidP="00A9146A">
            <w:pPr>
              <w:pStyle w:val="TableParagraph"/>
              <w:numPr>
                <w:ilvl w:val="0"/>
                <w:numId w:val="18"/>
              </w:numPr>
              <w:spacing w:before="0"/>
              <w:ind w:right="164"/>
              <w:jc w:val="both"/>
              <w:rPr>
                <w:rFonts w:ascii="Arial" w:hAnsi="Arial" w:cs="Arial"/>
                <w:bCs/>
              </w:rPr>
            </w:pPr>
            <w:r w:rsidRPr="00D83501">
              <w:rPr>
                <w:rFonts w:ascii="Arial" w:hAnsi="Arial" w:cs="Arial"/>
                <w:bCs/>
              </w:rPr>
              <w:t xml:space="preserve">Expérience de l’enseignement du FLE et de la formation d’adultes </w:t>
            </w:r>
          </w:p>
          <w:p w14:paraId="7642D393" w14:textId="77777777" w:rsidR="00F02FD3" w:rsidRPr="00F02FD3" w:rsidRDefault="00F02FD3" w:rsidP="00EA19B4">
            <w:pPr>
              <w:pStyle w:val="TableParagraph"/>
              <w:spacing w:before="0"/>
              <w:ind w:left="360" w:right="164"/>
              <w:jc w:val="both"/>
            </w:pPr>
          </w:p>
          <w:p w14:paraId="2911E3F4" w14:textId="77777777" w:rsidR="00555904" w:rsidRPr="00EA19B4" w:rsidRDefault="00555904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 w:rsidRPr="00EA19B4">
              <w:rPr>
                <w:rFonts w:ascii="Arial" w:hAnsi="Arial" w:cs="Arial"/>
                <w:b/>
                <w:u w:val="single"/>
              </w:rPr>
              <w:t>Diplômes exigés/souhaités :</w:t>
            </w:r>
          </w:p>
          <w:p w14:paraId="2E62CE00" w14:textId="77777777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910ADC">
              <w:rPr>
                <w:rFonts w:ascii="Arial" w:hAnsi="Arial" w:cs="Arial"/>
                <w:bCs/>
              </w:rPr>
              <w:t xml:space="preserve">Formation universitaire Bac+3 </w:t>
            </w:r>
            <w:r>
              <w:rPr>
                <w:rFonts w:ascii="Arial" w:hAnsi="Arial" w:cs="Arial"/>
                <w:bCs/>
              </w:rPr>
              <w:t>ou</w:t>
            </w:r>
            <w:r w:rsidRPr="00910ADC">
              <w:rPr>
                <w:rFonts w:ascii="Arial" w:hAnsi="Arial" w:cs="Arial"/>
                <w:bCs/>
              </w:rPr>
              <w:t xml:space="preserve"> plus</w:t>
            </w:r>
            <w:r>
              <w:rPr>
                <w:rFonts w:ascii="Arial" w:hAnsi="Arial" w:cs="Arial"/>
                <w:bCs/>
              </w:rPr>
              <w:t xml:space="preserve"> dans les sciences de l’éducation ou l’ingénierie de la formation</w:t>
            </w:r>
          </w:p>
          <w:p w14:paraId="1F859EFC" w14:textId="3839668F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Être titulaire du niveau </w:t>
            </w:r>
            <w:r w:rsidR="0037717D">
              <w:rPr>
                <w:rFonts w:ascii="Arial" w:hAnsi="Arial" w:cs="Arial"/>
                <w:bCs/>
              </w:rPr>
              <w:t xml:space="preserve">de français </w:t>
            </w:r>
            <w:r>
              <w:rPr>
                <w:rFonts w:ascii="Arial" w:hAnsi="Arial" w:cs="Arial"/>
                <w:bCs/>
              </w:rPr>
              <w:t>C1 du cadre européen, le niveau C2 serait un plus</w:t>
            </w:r>
          </w:p>
          <w:p w14:paraId="6430D9E0" w14:textId="0D203DF7" w:rsidR="00555904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>L’habilitation à la formation d’examinateurs-correcteurs du DELF-DALF (niveau C1) constitue un plus</w:t>
            </w:r>
          </w:p>
          <w:p w14:paraId="28F5ECA5" w14:textId="0417DC7E" w:rsidR="0037717D" w:rsidRPr="00DB685E" w:rsidRDefault="0037717D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Maîtrise de l’arabe </w:t>
            </w:r>
            <w:r w:rsidR="00083CDC">
              <w:rPr>
                <w:rFonts w:ascii="Arial" w:hAnsi="Arial" w:cs="Arial"/>
                <w:bCs/>
              </w:rPr>
              <w:t xml:space="preserve">obligatoire </w:t>
            </w:r>
            <w:r>
              <w:rPr>
                <w:rFonts w:ascii="Arial" w:hAnsi="Arial" w:cs="Arial"/>
                <w:bCs/>
              </w:rPr>
              <w:t>et de l’anglais souhaitée</w:t>
            </w:r>
          </w:p>
          <w:p w14:paraId="41234649" w14:textId="77777777" w:rsidR="00555904" w:rsidRPr="00910ADC" w:rsidRDefault="00555904" w:rsidP="00A9146A">
            <w:pPr>
              <w:ind w:right="16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4C252E" w14:textId="77777777" w:rsidR="00555904" w:rsidRPr="00EA19B4" w:rsidRDefault="00555904" w:rsidP="00A9146A">
            <w:pPr>
              <w:pStyle w:val="TableParagraph"/>
              <w:spacing w:before="0"/>
              <w:ind w:right="164"/>
              <w:jc w:val="both"/>
              <w:rPr>
                <w:rFonts w:ascii="Arial" w:hAnsi="Arial" w:cs="Arial"/>
                <w:b/>
                <w:u w:val="single"/>
              </w:rPr>
            </w:pPr>
            <w:r w:rsidRPr="00EA19B4">
              <w:rPr>
                <w:rFonts w:ascii="Arial" w:hAnsi="Arial" w:cs="Arial"/>
                <w:b/>
                <w:u w:val="single"/>
              </w:rPr>
              <w:t>Conditions particulières :</w:t>
            </w:r>
          </w:p>
          <w:p w14:paraId="613B1433" w14:textId="0D034DDF" w:rsidR="00555904" w:rsidRPr="00DB685E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DB685E">
              <w:rPr>
                <w:rFonts w:ascii="Arial" w:hAnsi="Arial" w:cs="Arial"/>
                <w:bCs/>
              </w:rPr>
              <w:t>Déplacements réguliers</w:t>
            </w:r>
            <w:r>
              <w:rPr>
                <w:rFonts w:ascii="Arial" w:hAnsi="Arial" w:cs="Arial"/>
                <w:bCs/>
              </w:rPr>
              <w:t>, avec son véhicule personnel,</w:t>
            </w:r>
            <w:r w:rsidRPr="00DB685E">
              <w:rPr>
                <w:rFonts w:ascii="Arial" w:hAnsi="Arial" w:cs="Arial"/>
                <w:bCs/>
              </w:rPr>
              <w:t xml:space="preserve"> pour mettre en œuvre des activités hors les murs et rencontrer des partenaires</w:t>
            </w:r>
            <w:r>
              <w:rPr>
                <w:rFonts w:ascii="Arial" w:hAnsi="Arial" w:cs="Arial"/>
                <w:bCs/>
              </w:rPr>
              <w:t xml:space="preserve"> dans le</w:t>
            </w:r>
            <w:r w:rsidR="00F01E32">
              <w:rPr>
                <w:rFonts w:ascii="Arial" w:hAnsi="Arial" w:cs="Arial"/>
                <w:bCs/>
              </w:rPr>
              <w:t>s cazas du</w:t>
            </w:r>
            <w:r>
              <w:rPr>
                <w:rFonts w:ascii="Arial" w:hAnsi="Arial" w:cs="Arial"/>
                <w:bCs/>
              </w:rPr>
              <w:t xml:space="preserve"> Chouf</w:t>
            </w:r>
            <w:r w:rsidR="00A24F82">
              <w:rPr>
                <w:rFonts w:ascii="Arial" w:hAnsi="Arial" w:cs="Arial"/>
                <w:bCs/>
              </w:rPr>
              <w:t xml:space="preserve">, Aley, Baabda </w:t>
            </w:r>
            <w:r>
              <w:rPr>
                <w:rFonts w:ascii="Arial" w:hAnsi="Arial" w:cs="Arial"/>
                <w:bCs/>
              </w:rPr>
              <w:t>et, ponctuellement, à Beyrouth</w:t>
            </w:r>
          </w:p>
          <w:p w14:paraId="3282D51A" w14:textId="761F222D" w:rsidR="00555904" w:rsidRPr="00910ADC" w:rsidRDefault="00555904" w:rsidP="00A9146A">
            <w:pPr>
              <w:pStyle w:val="Paragraphedeliste"/>
              <w:numPr>
                <w:ilvl w:val="0"/>
                <w:numId w:val="10"/>
              </w:numPr>
              <w:ind w:right="164"/>
              <w:jc w:val="both"/>
              <w:rPr>
                <w:rFonts w:ascii="Arial" w:hAnsi="Arial" w:cs="Arial"/>
                <w:bCs/>
              </w:rPr>
            </w:pPr>
            <w:r w:rsidRPr="00910ADC">
              <w:rPr>
                <w:rFonts w:ascii="Arial" w:hAnsi="Arial" w:cs="Arial"/>
                <w:bCs/>
              </w:rPr>
              <w:t xml:space="preserve">Devoir de </w:t>
            </w:r>
            <w:r w:rsidR="001A7B3F" w:rsidRPr="00910ADC">
              <w:rPr>
                <w:rFonts w:ascii="Arial" w:hAnsi="Arial" w:cs="Arial"/>
                <w:bCs/>
              </w:rPr>
              <w:t>réserve liée</w:t>
            </w:r>
            <w:r w:rsidRPr="00910ADC">
              <w:rPr>
                <w:rFonts w:ascii="Arial" w:hAnsi="Arial" w:cs="Arial"/>
                <w:bCs/>
              </w:rPr>
              <w:t xml:space="preserve"> à l’exercice d’un travail dans un établissement relevant de l’ambassade de France au Liban</w:t>
            </w:r>
          </w:p>
          <w:p w14:paraId="60360CF4" w14:textId="77777777" w:rsidR="00555904" w:rsidRPr="00910ADC" w:rsidRDefault="00555904" w:rsidP="00A9146A">
            <w:pPr>
              <w:pStyle w:val="Paragraphedeliste"/>
              <w:ind w:left="720" w:right="16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4F1572" w14:textId="77777777" w:rsidR="00FD2559" w:rsidRPr="00910ADC" w:rsidRDefault="00FD2559">
      <w:pPr>
        <w:pStyle w:val="Corpsdetexte"/>
        <w:rPr>
          <w:rFonts w:ascii="Arial" w:hAnsi="Arial" w:cs="Arial"/>
          <w:sz w:val="23"/>
        </w:rPr>
      </w:pPr>
    </w:p>
    <w:p w14:paraId="63F6975F" w14:textId="24E9E032" w:rsidR="00FD2559" w:rsidRDefault="005751ED">
      <w:pPr>
        <w:ind w:left="472"/>
        <w:rPr>
          <w:rFonts w:ascii="Arial" w:hAnsi="Arial" w:cs="Arial"/>
          <w:i/>
        </w:rPr>
      </w:pPr>
      <w:r w:rsidRPr="00910ADC">
        <w:rPr>
          <w:rFonts w:ascii="Arial" w:hAnsi="Arial" w:cs="Arial"/>
          <w:i/>
        </w:rPr>
        <w:t>Seul(e)s les candidat(e)s retenu(e)s par la commission de recrutement pour un entretien recevront une réponse écrite.</w:t>
      </w:r>
    </w:p>
    <w:p w14:paraId="3B4A9E87" w14:textId="38B07C02" w:rsidR="00D01595" w:rsidRDefault="00D01595">
      <w:pPr>
        <w:ind w:left="472"/>
        <w:rPr>
          <w:rFonts w:ascii="Arial" w:hAnsi="Arial" w:cs="Arial"/>
          <w:i/>
        </w:rPr>
      </w:pPr>
    </w:p>
    <w:p w14:paraId="635EE50E" w14:textId="77777777" w:rsidR="00D01595" w:rsidRPr="00910ADC" w:rsidRDefault="00D01595">
      <w:pPr>
        <w:ind w:left="472"/>
        <w:rPr>
          <w:rFonts w:ascii="Arial" w:hAnsi="Arial" w:cs="Arial"/>
          <w:i/>
        </w:rPr>
      </w:pPr>
    </w:p>
    <w:sectPr w:rsidR="00D01595" w:rsidRPr="00910ADC" w:rsidSect="00882012">
      <w:headerReference w:type="default" r:id="rId9"/>
      <w:type w:val="continuous"/>
      <w:pgSz w:w="11910" w:h="16840"/>
      <w:pgMar w:top="1817" w:right="102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A07C1" w14:textId="77777777" w:rsidR="00DB029E" w:rsidRDefault="00DB029E" w:rsidP="00976B98">
      <w:r>
        <w:separator/>
      </w:r>
    </w:p>
  </w:endnote>
  <w:endnote w:type="continuationSeparator" w:id="0">
    <w:p w14:paraId="1784E860" w14:textId="77777777" w:rsidR="00DB029E" w:rsidRDefault="00DB029E" w:rsidP="0097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C586" w14:textId="77777777" w:rsidR="00DB029E" w:rsidRDefault="00DB029E" w:rsidP="00976B98">
      <w:r>
        <w:separator/>
      </w:r>
    </w:p>
  </w:footnote>
  <w:footnote w:type="continuationSeparator" w:id="0">
    <w:p w14:paraId="68472458" w14:textId="77777777" w:rsidR="00DB029E" w:rsidRDefault="00DB029E" w:rsidP="00976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3D95" w14:textId="77777777" w:rsidR="00976B98" w:rsidRDefault="00976B98">
    <w:pPr>
      <w:pStyle w:val="En-tte"/>
    </w:pPr>
    <w:r>
      <w:rPr>
        <w:noProof/>
        <w:sz w:val="20"/>
        <w:lang w:bidi="ar-SA"/>
      </w:rPr>
      <w:drawing>
        <wp:anchor distT="0" distB="0" distL="114300" distR="114300" simplePos="0" relativeHeight="251659264" behindDoc="0" locked="0" layoutInCell="1" allowOverlap="1" wp14:anchorId="56AD4056" wp14:editId="4F8A155B">
          <wp:simplePos x="0" y="0"/>
          <wp:positionH relativeFrom="column">
            <wp:posOffset>-215251</wp:posOffset>
          </wp:positionH>
          <wp:positionV relativeFrom="paragraph">
            <wp:posOffset>-257908</wp:posOffset>
          </wp:positionV>
          <wp:extent cx="1981856" cy="74771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1856" cy="74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1C89"/>
    <w:multiLevelType w:val="hybridMultilevel"/>
    <w:tmpl w:val="729428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D00C3"/>
    <w:multiLevelType w:val="hybridMultilevel"/>
    <w:tmpl w:val="F27E5A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80E75"/>
    <w:multiLevelType w:val="hybridMultilevel"/>
    <w:tmpl w:val="81228E70"/>
    <w:lvl w:ilvl="0" w:tplc="061E09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76230"/>
    <w:multiLevelType w:val="hybridMultilevel"/>
    <w:tmpl w:val="0D3E6A78"/>
    <w:lvl w:ilvl="0" w:tplc="040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  <w:w w:val="100"/>
        <w:sz w:val="22"/>
        <w:szCs w:val="22"/>
        <w:lang w:val="fr-FR" w:eastAsia="fr-FR" w:bidi="fr-FR"/>
      </w:rPr>
    </w:lvl>
    <w:lvl w:ilvl="1" w:tplc="209E9E8E">
      <w:numFmt w:val="bullet"/>
      <w:lvlText w:val="•"/>
      <w:lvlJc w:val="left"/>
      <w:pPr>
        <w:ind w:left="1658" w:hanging="360"/>
      </w:pPr>
      <w:rPr>
        <w:rFonts w:hint="default"/>
        <w:lang w:val="fr-FR" w:eastAsia="fr-FR" w:bidi="fr-FR"/>
      </w:rPr>
    </w:lvl>
    <w:lvl w:ilvl="2" w:tplc="596AB7D8">
      <w:numFmt w:val="bullet"/>
      <w:lvlText w:val="•"/>
      <w:lvlJc w:val="left"/>
      <w:pPr>
        <w:ind w:left="2496" w:hanging="360"/>
      </w:pPr>
      <w:rPr>
        <w:rFonts w:hint="default"/>
        <w:lang w:val="fr-FR" w:eastAsia="fr-FR" w:bidi="fr-FR"/>
      </w:rPr>
    </w:lvl>
    <w:lvl w:ilvl="3" w:tplc="694876BE">
      <w:numFmt w:val="bullet"/>
      <w:lvlText w:val="•"/>
      <w:lvlJc w:val="left"/>
      <w:pPr>
        <w:ind w:left="3334" w:hanging="360"/>
      </w:pPr>
      <w:rPr>
        <w:rFonts w:hint="default"/>
        <w:lang w:val="fr-FR" w:eastAsia="fr-FR" w:bidi="fr-FR"/>
      </w:rPr>
    </w:lvl>
    <w:lvl w:ilvl="4" w:tplc="E74E2424">
      <w:numFmt w:val="bullet"/>
      <w:lvlText w:val="•"/>
      <w:lvlJc w:val="left"/>
      <w:pPr>
        <w:ind w:left="4173" w:hanging="360"/>
      </w:pPr>
      <w:rPr>
        <w:rFonts w:hint="default"/>
        <w:lang w:val="fr-FR" w:eastAsia="fr-FR" w:bidi="fr-FR"/>
      </w:rPr>
    </w:lvl>
    <w:lvl w:ilvl="5" w:tplc="C924EE38">
      <w:numFmt w:val="bullet"/>
      <w:lvlText w:val="•"/>
      <w:lvlJc w:val="left"/>
      <w:pPr>
        <w:ind w:left="5011" w:hanging="360"/>
      </w:pPr>
      <w:rPr>
        <w:rFonts w:hint="default"/>
        <w:lang w:val="fr-FR" w:eastAsia="fr-FR" w:bidi="fr-FR"/>
      </w:rPr>
    </w:lvl>
    <w:lvl w:ilvl="6" w:tplc="A044FC94">
      <w:numFmt w:val="bullet"/>
      <w:lvlText w:val="•"/>
      <w:lvlJc w:val="left"/>
      <w:pPr>
        <w:ind w:left="5849" w:hanging="360"/>
      </w:pPr>
      <w:rPr>
        <w:rFonts w:hint="default"/>
        <w:lang w:val="fr-FR" w:eastAsia="fr-FR" w:bidi="fr-FR"/>
      </w:rPr>
    </w:lvl>
    <w:lvl w:ilvl="7" w:tplc="58A88B2A">
      <w:numFmt w:val="bullet"/>
      <w:lvlText w:val="•"/>
      <w:lvlJc w:val="left"/>
      <w:pPr>
        <w:ind w:left="6688" w:hanging="360"/>
      </w:pPr>
      <w:rPr>
        <w:rFonts w:hint="default"/>
        <w:lang w:val="fr-FR" w:eastAsia="fr-FR" w:bidi="fr-FR"/>
      </w:rPr>
    </w:lvl>
    <w:lvl w:ilvl="8" w:tplc="5736217A">
      <w:numFmt w:val="bullet"/>
      <w:lvlText w:val="•"/>
      <w:lvlJc w:val="left"/>
      <w:pPr>
        <w:ind w:left="7526" w:hanging="360"/>
      </w:pPr>
      <w:rPr>
        <w:rFonts w:hint="default"/>
        <w:lang w:val="fr-FR" w:eastAsia="fr-FR" w:bidi="fr-FR"/>
      </w:rPr>
    </w:lvl>
  </w:abstractNum>
  <w:abstractNum w:abstractNumId="4" w15:restartNumberingAfterBreak="0">
    <w:nsid w:val="154F2C55"/>
    <w:multiLevelType w:val="hybridMultilevel"/>
    <w:tmpl w:val="7AFA2C5C"/>
    <w:lvl w:ilvl="0" w:tplc="040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1EC05F30"/>
    <w:multiLevelType w:val="hybridMultilevel"/>
    <w:tmpl w:val="D9A2AFB6"/>
    <w:lvl w:ilvl="0" w:tplc="FDA42B6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26E3C"/>
    <w:multiLevelType w:val="hybridMultilevel"/>
    <w:tmpl w:val="809092E8"/>
    <w:lvl w:ilvl="0" w:tplc="353E0E9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D0B4277C">
      <w:numFmt w:val="bullet"/>
      <w:lvlText w:val="•"/>
      <w:lvlJc w:val="left"/>
      <w:pPr>
        <w:ind w:left="1658" w:hanging="360"/>
      </w:pPr>
      <w:rPr>
        <w:rFonts w:hint="default"/>
        <w:lang w:val="fr-FR" w:eastAsia="fr-FR" w:bidi="fr-FR"/>
      </w:rPr>
    </w:lvl>
    <w:lvl w:ilvl="2" w:tplc="064E166A">
      <w:numFmt w:val="bullet"/>
      <w:lvlText w:val="•"/>
      <w:lvlJc w:val="left"/>
      <w:pPr>
        <w:ind w:left="2496" w:hanging="360"/>
      </w:pPr>
      <w:rPr>
        <w:rFonts w:hint="default"/>
        <w:lang w:val="fr-FR" w:eastAsia="fr-FR" w:bidi="fr-FR"/>
      </w:rPr>
    </w:lvl>
    <w:lvl w:ilvl="3" w:tplc="3050D1CA">
      <w:numFmt w:val="bullet"/>
      <w:lvlText w:val="•"/>
      <w:lvlJc w:val="left"/>
      <w:pPr>
        <w:ind w:left="3334" w:hanging="360"/>
      </w:pPr>
      <w:rPr>
        <w:rFonts w:hint="default"/>
        <w:lang w:val="fr-FR" w:eastAsia="fr-FR" w:bidi="fr-FR"/>
      </w:rPr>
    </w:lvl>
    <w:lvl w:ilvl="4" w:tplc="B5842AE2">
      <w:numFmt w:val="bullet"/>
      <w:lvlText w:val="•"/>
      <w:lvlJc w:val="left"/>
      <w:pPr>
        <w:ind w:left="4173" w:hanging="360"/>
      </w:pPr>
      <w:rPr>
        <w:rFonts w:hint="default"/>
        <w:lang w:val="fr-FR" w:eastAsia="fr-FR" w:bidi="fr-FR"/>
      </w:rPr>
    </w:lvl>
    <w:lvl w:ilvl="5" w:tplc="8138A426">
      <w:numFmt w:val="bullet"/>
      <w:lvlText w:val="•"/>
      <w:lvlJc w:val="left"/>
      <w:pPr>
        <w:ind w:left="5011" w:hanging="360"/>
      </w:pPr>
      <w:rPr>
        <w:rFonts w:hint="default"/>
        <w:lang w:val="fr-FR" w:eastAsia="fr-FR" w:bidi="fr-FR"/>
      </w:rPr>
    </w:lvl>
    <w:lvl w:ilvl="6" w:tplc="F10AC5BC">
      <w:numFmt w:val="bullet"/>
      <w:lvlText w:val="•"/>
      <w:lvlJc w:val="left"/>
      <w:pPr>
        <w:ind w:left="5849" w:hanging="360"/>
      </w:pPr>
      <w:rPr>
        <w:rFonts w:hint="default"/>
        <w:lang w:val="fr-FR" w:eastAsia="fr-FR" w:bidi="fr-FR"/>
      </w:rPr>
    </w:lvl>
    <w:lvl w:ilvl="7" w:tplc="322AC536">
      <w:numFmt w:val="bullet"/>
      <w:lvlText w:val="•"/>
      <w:lvlJc w:val="left"/>
      <w:pPr>
        <w:ind w:left="6688" w:hanging="360"/>
      </w:pPr>
      <w:rPr>
        <w:rFonts w:hint="default"/>
        <w:lang w:val="fr-FR" w:eastAsia="fr-FR" w:bidi="fr-FR"/>
      </w:rPr>
    </w:lvl>
    <w:lvl w:ilvl="8" w:tplc="229AE87E">
      <w:numFmt w:val="bullet"/>
      <w:lvlText w:val="•"/>
      <w:lvlJc w:val="left"/>
      <w:pPr>
        <w:ind w:left="7526" w:hanging="360"/>
      </w:pPr>
      <w:rPr>
        <w:rFonts w:hint="default"/>
        <w:lang w:val="fr-FR" w:eastAsia="fr-FR" w:bidi="fr-FR"/>
      </w:rPr>
    </w:lvl>
  </w:abstractNum>
  <w:abstractNum w:abstractNumId="7" w15:restartNumberingAfterBreak="0">
    <w:nsid w:val="32551276"/>
    <w:multiLevelType w:val="hybridMultilevel"/>
    <w:tmpl w:val="D3C6F52A"/>
    <w:lvl w:ilvl="0" w:tplc="CED2F1D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05848"/>
    <w:multiLevelType w:val="hybridMultilevel"/>
    <w:tmpl w:val="B49A14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95088"/>
    <w:multiLevelType w:val="hybridMultilevel"/>
    <w:tmpl w:val="95C6741E"/>
    <w:lvl w:ilvl="0" w:tplc="040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0" w15:restartNumberingAfterBreak="0">
    <w:nsid w:val="49D47C61"/>
    <w:multiLevelType w:val="hybridMultilevel"/>
    <w:tmpl w:val="8F8C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47562"/>
    <w:multiLevelType w:val="hybridMultilevel"/>
    <w:tmpl w:val="E32EF60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9D0372"/>
    <w:multiLevelType w:val="hybridMultilevel"/>
    <w:tmpl w:val="9EC43F50"/>
    <w:lvl w:ilvl="0" w:tplc="6BBC732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4B8EDF44">
      <w:numFmt w:val="bullet"/>
      <w:lvlText w:val="•"/>
      <w:lvlJc w:val="left"/>
      <w:pPr>
        <w:ind w:left="1658" w:hanging="360"/>
      </w:pPr>
      <w:rPr>
        <w:rFonts w:hint="default"/>
        <w:lang w:val="fr-FR" w:eastAsia="fr-FR" w:bidi="fr-FR"/>
      </w:rPr>
    </w:lvl>
    <w:lvl w:ilvl="2" w:tplc="B8A87B18">
      <w:numFmt w:val="bullet"/>
      <w:lvlText w:val="•"/>
      <w:lvlJc w:val="left"/>
      <w:pPr>
        <w:ind w:left="2496" w:hanging="360"/>
      </w:pPr>
      <w:rPr>
        <w:rFonts w:hint="default"/>
        <w:lang w:val="fr-FR" w:eastAsia="fr-FR" w:bidi="fr-FR"/>
      </w:rPr>
    </w:lvl>
    <w:lvl w:ilvl="3" w:tplc="AA2E2130">
      <w:numFmt w:val="bullet"/>
      <w:lvlText w:val="•"/>
      <w:lvlJc w:val="left"/>
      <w:pPr>
        <w:ind w:left="3334" w:hanging="360"/>
      </w:pPr>
      <w:rPr>
        <w:rFonts w:hint="default"/>
        <w:lang w:val="fr-FR" w:eastAsia="fr-FR" w:bidi="fr-FR"/>
      </w:rPr>
    </w:lvl>
    <w:lvl w:ilvl="4" w:tplc="8AC4E4B4">
      <w:numFmt w:val="bullet"/>
      <w:lvlText w:val="•"/>
      <w:lvlJc w:val="left"/>
      <w:pPr>
        <w:ind w:left="4173" w:hanging="360"/>
      </w:pPr>
      <w:rPr>
        <w:rFonts w:hint="default"/>
        <w:lang w:val="fr-FR" w:eastAsia="fr-FR" w:bidi="fr-FR"/>
      </w:rPr>
    </w:lvl>
    <w:lvl w:ilvl="5" w:tplc="83B683F6">
      <w:numFmt w:val="bullet"/>
      <w:lvlText w:val="•"/>
      <w:lvlJc w:val="left"/>
      <w:pPr>
        <w:ind w:left="5011" w:hanging="360"/>
      </w:pPr>
      <w:rPr>
        <w:rFonts w:hint="default"/>
        <w:lang w:val="fr-FR" w:eastAsia="fr-FR" w:bidi="fr-FR"/>
      </w:rPr>
    </w:lvl>
    <w:lvl w:ilvl="6" w:tplc="0400E46E">
      <w:numFmt w:val="bullet"/>
      <w:lvlText w:val="•"/>
      <w:lvlJc w:val="left"/>
      <w:pPr>
        <w:ind w:left="5849" w:hanging="360"/>
      </w:pPr>
      <w:rPr>
        <w:rFonts w:hint="default"/>
        <w:lang w:val="fr-FR" w:eastAsia="fr-FR" w:bidi="fr-FR"/>
      </w:rPr>
    </w:lvl>
    <w:lvl w:ilvl="7" w:tplc="D442838C">
      <w:numFmt w:val="bullet"/>
      <w:lvlText w:val="•"/>
      <w:lvlJc w:val="left"/>
      <w:pPr>
        <w:ind w:left="6688" w:hanging="360"/>
      </w:pPr>
      <w:rPr>
        <w:rFonts w:hint="default"/>
        <w:lang w:val="fr-FR" w:eastAsia="fr-FR" w:bidi="fr-FR"/>
      </w:rPr>
    </w:lvl>
    <w:lvl w:ilvl="8" w:tplc="2C52D26C">
      <w:numFmt w:val="bullet"/>
      <w:lvlText w:val="•"/>
      <w:lvlJc w:val="left"/>
      <w:pPr>
        <w:ind w:left="7526" w:hanging="360"/>
      </w:pPr>
      <w:rPr>
        <w:rFonts w:hint="default"/>
        <w:lang w:val="fr-FR" w:eastAsia="fr-FR" w:bidi="fr-FR"/>
      </w:rPr>
    </w:lvl>
  </w:abstractNum>
  <w:abstractNum w:abstractNumId="13" w15:restartNumberingAfterBreak="0">
    <w:nsid w:val="5C0A2F4A"/>
    <w:multiLevelType w:val="hybridMultilevel"/>
    <w:tmpl w:val="ED86BBFA"/>
    <w:lvl w:ilvl="0" w:tplc="E560392E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w w:val="100"/>
        <w:sz w:val="22"/>
        <w:szCs w:val="22"/>
        <w:lang w:val="fr-FR" w:eastAsia="fr-FR" w:bidi="fr-FR"/>
      </w:rPr>
    </w:lvl>
    <w:lvl w:ilvl="1" w:tplc="209E9E8E">
      <w:numFmt w:val="bullet"/>
      <w:lvlText w:val="•"/>
      <w:lvlJc w:val="left"/>
      <w:pPr>
        <w:ind w:left="1658" w:hanging="360"/>
      </w:pPr>
      <w:rPr>
        <w:rFonts w:hint="default"/>
        <w:lang w:val="fr-FR" w:eastAsia="fr-FR" w:bidi="fr-FR"/>
      </w:rPr>
    </w:lvl>
    <w:lvl w:ilvl="2" w:tplc="596AB7D8">
      <w:numFmt w:val="bullet"/>
      <w:lvlText w:val="•"/>
      <w:lvlJc w:val="left"/>
      <w:pPr>
        <w:ind w:left="2496" w:hanging="360"/>
      </w:pPr>
      <w:rPr>
        <w:rFonts w:hint="default"/>
        <w:lang w:val="fr-FR" w:eastAsia="fr-FR" w:bidi="fr-FR"/>
      </w:rPr>
    </w:lvl>
    <w:lvl w:ilvl="3" w:tplc="694876BE">
      <w:numFmt w:val="bullet"/>
      <w:lvlText w:val="•"/>
      <w:lvlJc w:val="left"/>
      <w:pPr>
        <w:ind w:left="3334" w:hanging="360"/>
      </w:pPr>
      <w:rPr>
        <w:rFonts w:hint="default"/>
        <w:lang w:val="fr-FR" w:eastAsia="fr-FR" w:bidi="fr-FR"/>
      </w:rPr>
    </w:lvl>
    <w:lvl w:ilvl="4" w:tplc="E74E2424">
      <w:numFmt w:val="bullet"/>
      <w:lvlText w:val="•"/>
      <w:lvlJc w:val="left"/>
      <w:pPr>
        <w:ind w:left="4173" w:hanging="360"/>
      </w:pPr>
      <w:rPr>
        <w:rFonts w:hint="default"/>
        <w:lang w:val="fr-FR" w:eastAsia="fr-FR" w:bidi="fr-FR"/>
      </w:rPr>
    </w:lvl>
    <w:lvl w:ilvl="5" w:tplc="C924EE38">
      <w:numFmt w:val="bullet"/>
      <w:lvlText w:val="•"/>
      <w:lvlJc w:val="left"/>
      <w:pPr>
        <w:ind w:left="5011" w:hanging="360"/>
      </w:pPr>
      <w:rPr>
        <w:rFonts w:hint="default"/>
        <w:lang w:val="fr-FR" w:eastAsia="fr-FR" w:bidi="fr-FR"/>
      </w:rPr>
    </w:lvl>
    <w:lvl w:ilvl="6" w:tplc="A044FC94">
      <w:numFmt w:val="bullet"/>
      <w:lvlText w:val="•"/>
      <w:lvlJc w:val="left"/>
      <w:pPr>
        <w:ind w:left="5849" w:hanging="360"/>
      </w:pPr>
      <w:rPr>
        <w:rFonts w:hint="default"/>
        <w:lang w:val="fr-FR" w:eastAsia="fr-FR" w:bidi="fr-FR"/>
      </w:rPr>
    </w:lvl>
    <w:lvl w:ilvl="7" w:tplc="58A88B2A">
      <w:numFmt w:val="bullet"/>
      <w:lvlText w:val="•"/>
      <w:lvlJc w:val="left"/>
      <w:pPr>
        <w:ind w:left="6688" w:hanging="360"/>
      </w:pPr>
      <w:rPr>
        <w:rFonts w:hint="default"/>
        <w:lang w:val="fr-FR" w:eastAsia="fr-FR" w:bidi="fr-FR"/>
      </w:rPr>
    </w:lvl>
    <w:lvl w:ilvl="8" w:tplc="5736217A">
      <w:numFmt w:val="bullet"/>
      <w:lvlText w:val="•"/>
      <w:lvlJc w:val="left"/>
      <w:pPr>
        <w:ind w:left="7526" w:hanging="360"/>
      </w:pPr>
      <w:rPr>
        <w:rFonts w:hint="default"/>
        <w:lang w:val="fr-FR" w:eastAsia="fr-FR" w:bidi="fr-FR"/>
      </w:rPr>
    </w:lvl>
  </w:abstractNum>
  <w:abstractNum w:abstractNumId="14" w15:restartNumberingAfterBreak="0">
    <w:nsid w:val="5C1B4769"/>
    <w:multiLevelType w:val="hybridMultilevel"/>
    <w:tmpl w:val="BB1814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51703"/>
    <w:multiLevelType w:val="hybridMultilevel"/>
    <w:tmpl w:val="226CDC48"/>
    <w:lvl w:ilvl="0" w:tplc="040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 w15:restartNumberingAfterBreak="0">
    <w:nsid w:val="66464747"/>
    <w:multiLevelType w:val="hybridMultilevel"/>
    <w:tmpl w:val="CD62A1D6"/>
    <w:lvl w:ilvl="0" w:tplc="493ACAFC">
      <w:numFmt w:val="bullet"/>
      <w:lvlText w:val="-"/>
      <w:lvlJc w:val="left"/>
      <w:pPr>
        <w:ind w:left="1187" w:hanging="360"/>
      </w:pPr>
      <w:rPr>
        <w:rFonts w:ascii="Arial Narrow" w:eastAsia="Arial Narrow" w:hAnsi="Arial Narrow" w:cs="Arial Narrow" w:hint="default"/>
      </w:rPr>
    </w:lvl>
    <w:lvl w:ilvl="1" w:tplc="2C0A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7" w15:restartNumberingAfterBreak="0">
    <w:nsid w:val="6AF7482E"/>
    <w:multiLevelType w:val="hybridMultilevel"/>
    <w:tmpl w:val="B0A2E590"/>
    <w:lvl w:ilvl="0" w:tplc="D6C860D8">
      <w:numFmt w:val="bullet"/>
      <w:lvlText w:val="-"/>
      <w:lvlJc w:val="left"/>
      <w:pPr>
        <w:ind w:left="467" w:hanging="360"/>
      </w:pPr>
      <w:rPr>
        <w:rFonts w:ascii="Arial Narrow" w:eastAsia="Arial Narrow" w:hAnsi="Arial Narrow" w:cs="Arial Narrow" w:hint="default"/>
      </w:rPr>
    </w:lvl>
    <w:lvl w:ilvl="1" w:tplc="040C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3"/>
  </w:num>
  <w:num w:numId="5">
    <w:abstractNumId w:val="9"/>
  </w:num>
  <w:num w:numId="6">
    <w:abstractNumId w:val="1"/>
  </w:num>
  <w:num w:numId="7">
    <w:abstractNumId w:val="0"/>
  </w:num>
  <w:num w:numId="8">
    <w:abstractNumId w:val="11"/>
  </w:num>
  <w:num w:numId="9">
    <w:abstractNumId w:val="16"/>
  </w:num>
  <w:num w:numId="10">
    <w:abstractNumId w:val="4"/>
  </w:num>
  <w:num w:numId="11">
    <w:abstractNumId w:val="8"/>
  </w:num>
  <w:num w:numId="12">
    <w:abstractNumId w:val="5"/>
  </w:num>
  <w:num w:numId="13">
    <w:abstractNumId w:val="14"/>
  </w:num>
  <w:num w:numId="14">
    <w:abstractNumId w:val="7"/>
  </w:num>
  <w:num w:numId="15">
    <w:abstractNumId w:val="2"/>
  </w:num>
  <w:num w:numId="16">
    <w:abstractNumId w:val="15"/>
  </w:num>
  <w:num w:numId="17">
    <w:abstractNumId w:val="1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9"/>
    <w:rsid w:val="000068BF"/>
    <w:rsid w:val="00010770"/>
    <w:rsid w:val="000151F3"/>
    <w:rsid w:val="00023202"/>
    <w:rsid w:val="00043216"/>
    <w:rsid w:val="000513F6"/>
    <w:rsid w:val="0007705C"/>
    <w:rsid w:val="00083C23"/>
    <w:rsid w:val="00083CDC"/>
    <w:rsid w:val="000A6C1B"/>
    <w:rsid w:val="000C184C"/>
    <w:rsid w:val="000C3025"/>
    <w:rsid w:val="000D067A"/>
    <w:rsid w:val="000D2D70"/>
    <w:rsid w:val="000E0B4B"/>
    <w:rsid w:val="000F6761"/>
    <w:rsid w:val="00102242"/>
    <w:rsid w:val="001259FD"/>
    <w:rsid w:val="00131C24"/>
    <w:rsid w:val="0013448E"/>
    <w:rsid w:val="00155870"/>
    <w:rsid w:val="00163211"/>
    <w:rsid w:val="00165392"/>
    <w:rsid w:val="00167BD1"/>
    <w:rsid w:val="00171B55"/>
    <w:rsid w:val="0018076E"/>
    <w:rsid w:val="0018588F"/>
    <w:rsid w:val="00192858"/>
    <w:rsid w:val="001947B8"/>
    <w:rsid w:val="001A0EAB"/>
    <w:rsid w:val="001A38D3"/>
    <w:rsid w:val="001A7B3F"/>
    <w:rsid w:val="001B3DC7"/>
    <w:rsid w:val="001B7682"/>
    <w:rsid w:val="001C0D75"/>
    <w:rsid w:val="001D470D"/>
    <w:rsid w:val="002002A7"/>
    <w:rsid w:val="00205838"/>
    <w:rsid w:val="00226C86"/>
    <w:rsid w:val="00256AFA"/>
    <w:rsid w:val="00287F09"/>
    <w:rsid w:val="002917F7"/>
    <w:rsid w:val="002954A9"/>
    <w:rsid w:val="002A21F1"/>
    <w:rsid w:val="002B3F0C"/>
    <w:rsid w:val="002C4FC5"/>
    <w:rsid w:val="002C6AAC"/>
    <w:rsid w:val="002D09C6"/>
    <w:rsid w:val="002D302C"/>
    <w:rsid w:val="002F6820"/>
    <w:rsid w:val="002F6A22"/>
    <w:rsid w:val="003005E5"/>
    <w:rsid w:val="00316A75"/>
    <w:rsid w:val="00323C24"/>
    <w:rsid w:val="00334D63"/>
    <w:rsid w:val="00336D7F"/>
    <w:rsid w:val="0035276A"/>
    <w:rsid w:val="00362DFF"/>
    <w:rsid w:val="00366074"/>
    <w:rsid w:val="0037467A"/>
    <w:rsid w:val="0037717D"/>
    <w:rsid w:val="003938A4"/>
    <w:rsid w:val="003A2B5F"/>
    <w:rsid w:val="003B2916"/>
    <w:rsid w:val="003B5456"/>
    <w:rsid w:val="003C3558"/>
    <w:rsid w:val="003C5D91"/>
    <w:rsid w:val="003F0B59"/>
    <w:rsid w:val="003F21AB"/>
    <w:rsid w:val="0040112C"/>
    <w:rsid w:val="004241A3"/>
    <w:rsid w:val="00440157"/>
    <w:rsid w:val="00442E33"/>
    <w:rsid w:val="00453B0A"/>
    <w:rsid w:val="00456B9B"/>
    <w:rsid w:val="00456E31"/>
    <w:rsid w:val="00457F59"/>
    <w:rsid w:val="004760C3"/>
    <w:rsid w:val="00493129"/>
    <w:rsid w:val="004952AB"/>
    <w:rsid w:val="004B2117"/>
    <w:rsid w:val="004C6037"/>
    <w:rsid w:val="004D427C"/>
    <w:rsid w:val="004E337B"/>
    <w:rsid w:val="004F2A0A"/>
    <w:rsid w:val="0050008F"/>
    <w:rsid w:val="005048B0"/>
    <w:rsid w:val="00507D62"/>
    <w:rsid w:val="00551B17"/>
    <w:rsid w:val="00555904"/>
    <w:rsid w:val="00560FAF"/>
    <w:rsid w:val="005703ED"/>
    <w:rsid w:val="005751ED"/>
    <w:rsid w:val="00584DCA"/>
    <w:rsid w:val="00592B37"/>
    <w:rsid w:val="0059420E"/>
    <w:rsid w:val="005A29F2"/>
    <w:rsid w:val="005A5AAD"/>
    <w:rsid w:val="005A6ED6"/>
    <w:rsid w:val="005B0D32"/>
    <w:rsid w:val="005B10BB"/>
    <w:rsid w:val="005B1976"/>
    <w:rsid w:val="005B3B1F"/>
    <w:rsid w:val="005C1964"/>
    <w:rsid w:val="005D3EF0"/>
    <w:rsid w:val="005F46D5"/>
    <w:rsid w:val="005F4AEA"/>
    <w:rsid w:val="0060383E"/>
    <w:rsid w:val="006237B2"/>
    <w:rsid w:val="00635C75"/>
    <w:rsid w:val="00640DD0"/>
    <w:rsid w:val="00655FC5"/>
    <w:rsid w:val="00657F6C"/>
    <w:rsid w:val="00660B39"/>
    <w:rsid w:val="00681C48"/>
    <w:rsid w:val="006831D2"/>
    <w:rsid w:val="00695560"/>
    <w:rsid w:val="006D0F1F"/>
    <w:rsid w:val="006F33CB"/>
    <w:rsid w:val="00701AF4"/>
    <w:rsid w:val="00713C03"/>
    <w:rsid w:val="00764A12"/>
    <w:rsid w:val="007678D4"/>
    <w:rsid w:val="00770742"/>
    <w:rsid w:val="00773B96"/>
    <w:rsid w:val="00782F1C"/>
    <w:rsid w:val="0078472F"/>
    <w:rsid w:val="00792432"/>
    <w:rsid w:val="007935DC"/>
    <w:rsid w:val="007D0730"/>
    <w:rsid w:val="007D3C30"/>
    <w:rsid w:val="007D6E65"/>
    <w:rsid w:val="00802111"/>
    <w:rsid w:val="00810A7A"/>
    <w:rsid w:val="00850DD0"/>
    <w:rsid w:val="008538BD"/>
    <w:rsid w:val="008562F2"/>
    <w:rsid w:val="008602A7"/>
    <w:rsid w:val="008761AE"/>
    <w:rsid w:val="00876E08"/>
    <w:rsid w:val="00882012"/>
    <w:rsid w:val="008858C4"/>
    <w:rsid w:val="008869CF"/>
    <w:rsid w:val="008A2E55"/>
    <w:rsid w:val="008A64AC"/>
    <w:rsid w:val="008A668B"/>
    <w:rsid w:val="008C1DF9"/>
    <w:rsid w:val="008D3DDC"/>
    <w:rsid w:val="008D6E1A"/>
    <w:rsid w:val="009012CF"/>
    <w:rsid w:val="00906351"/>
    <w:rsid w:val="00910ADC"/>
    <w:rsid w:val="009160BC"/>
    <w:rsid w:val="00921BED"/>
    <w:rsid w:val="0092477B"/>
    <w:rsid w:val="00925FA0"/>
    <w:rsid w:val="0092666E"/>
    <w:rsid w:val="00936014"/>
    <w:rsid w:val="009410E3"/>
    <w:rsid w:val="00946241"/>
    <w:rsid w:val="009469A1"/>
    <w:rsid w:val="00950B5D"/>
    <w:rsid w:val="00955383"/>
    <w:rsid w:val="00962B62"/>
    <w:rsid w:val="00976B98"/>
    <w:rsid w:val="0097717B"/>
    <w:rsid w:val="009C3A97"/>
    <w:rsid w:val="00A24F82"/>
    <w:rsid w:val="00A25409"/>
    <w:rsid w:val="00A34A8F"/>
    <w:rsid w:val="00A46B67"/>
    <w:rsid w:val="00A47A66"/>
    <w:rsid w:val="00A55774"/>
    <w:rsid w:val="00A7116C"/>
    <w:rsid w:val="00A712E5"/>
    <w:rsid w:val="00A8469C"/>
    <w:rsid w:val="00A86BCE"/>
    <w:rsid w:val="00A923E6"/>
    <w:rsid w:val="00AA32DE"/>
    <w:rsid w:val="00AB622F"/>
    <w:rsid w:val="00AD5C5A"/>
    <w:rsid w:val="00AF1CB0"/>
    <w:rsid w:val="00AF3271"/>
    <w:rsid w:val="00B15EF4"/>
    <w:rsid w:val="00B22012"/>
    <w:rsid w:val="00B3479D"/>
    <w:rsid w:val="00B42F94"/>
    <w:rsid w:val="00B51FDC"/>
    <w:rsid w:val="00B53DD6"/>
    <w:rsid w:val="00B63B54"/>
    <w:rsid w:val="00B66FF0"/>
    <w:rsid w:val="00B71823"/>
    <w:rsid w:val="00B73790"/>
    <w:rsid w:val="00B878BC"/>
    <w:rsid w:val="00B94429"/>
    <w:rsid w:val="00BC48EF"/>
    <w:rsid w:val="00BD19D6"/>
    <w:rsid w:val="00BE38FA"/>
    <w:rsid w:val="00BF0A0B"/>
    <w:rsid w:val="00C0002E"/>
    <w:rsid w:val="00C35353"/>
    <w:rsid w:val="00C3550C"/>
    <w:rsid w:val="00C37014"/>
    <w:rsid w:val="00C40D4F"/>
    <w:rsid w:val="00C40F76"/>
    <w:rsid w:val="00C5575F"/>
    <w:rsid w:val="00C666B9"/>
    <w:rsid w:val="00C76F4A"/>
    <w:rsid w:val="00C81C5B"/>
    <w:rsid w:val="00C95F7C"/>
    <w:rsid w:val="00C96B68"/>
    <w:rsid w:val="00C973C0"/>
    <w:rsid w:val="00CA7982"/>
    <w:rsid w:val="00CB1386"/>
    <w:rsid w:val="00CB2566"/>
    <w:rsid w:val="00CB6926"/>
    <w:rsid w:val="00CC6542"/>
    <w:rsid w:val="00CD0F2C"/>
    <w:rsid w:val="00D01595"/>
    <w:rsid w:val="00D14E62"/>
    <w:rsid w:val="00D17CE0"/>
    <w:rsid w:val="00D25A78"/>
    <w:rsid w:val="00D43A3C"/>
    <w:rsid w:val="00D45A3C"/>
    <w:rsid w:val="00D53783"/>
    <w:rsid w:val="00D61AC9"/>
    <w:rsid w:val="00D63A59"/>
    <w:rsid w:val="00D7350E"/>
    <w:rsid w:val="00D82D91"/>
    <w:rsid w:val="00D83501"/>
    <w:rsid w:val="00D91D56"/>
    <w:rsid w:val="00DA4BDA"/>
    <w:rsid w:val="00DB029E"/>
    <w:rsid w:val="00DB61AF"/>
    <w:rsid w:val="00DB685E"/>
    <w:rsid w:val="00DC0C1A"/>
    <w:rsid w:val="00DC2D9A"/>
    <w:rsid w:val="00DC6092"/>
    <w:rsid w:val="00DE2C48"/>
    <w:rsid w:val="00E067D3"/>
    <w:rsid w:val="00E10599"/>
    <w:rsid w:val="00E1494F"/>
    <w:rsid w:val="00E1710B"/>
    <w:rsid w:val="00E25ADC"/>
    <w:rsid w:val="00E368F2"/>
    <w:rsid w:val="00E469B2"/>
    <w:rsid w:val="00E60457"/>
    <w:rsid w:val="00E6660E"/>
    <w:rsid w:val="00E91A59"/>
    <w:rsid w:val="00E93049"/>
    <w:rsid w:val="00E94C3A"/>
    <w:rsid w:val="00EA19B4"/>
    <w:rsid w:val="00EB7103"/>
    <w:rsid w:val="00EC71ED"/>
    <w:rsid w:val="00ED4249"/>
    <w:rsid w:val="00EE5B86"/>
    <w:rsid w:val="00F01E32"/>
    <w:rsid w:val="00F02157"/>
    <w:rsid w:val="00F02FB6"/>
    <w:rsid w:val="00F02FD3"/>
    <w:rsid w:val="00F1043E"/>
    <w:rsid w:val="00F119AD"/>
    <w:rsid w:val="00F22A5E"/>
    <w:rsid w:val="00F2490B"/>
    <w:rsid w:val="00F36F22"/>
    <w:rsid w:val="00F41486"/>
    <w:rsid w:val="00F42428"/>
    <w:rsid w:val="00F44DBB"/>
    <w:rsid w:val="00F53B11"/>
    <w:rsid w:val="00F56AA8"/>
    <w:rsid w:val="00F6371E"/>
    <w:rsid w:val="00F84033"/>
    <w:rsid w:val="00F94FD5"/>
    <w:rsid w:val="00FA64D9"/>
    <w:rsid w:val="00FB3D38"/>
    <w:rsid w:val="00FB4623"/>
    <w:rsid w:val="00FC29B9"/>
    <w:rsid w:val="00FC2F7D"/>
    <w:rsid w:val="00FD1D44"/>
    <w:rsid w:val="00FD2559"/>
    <w:rsid w:val="00FD55E3"/>
    <w:rsid w:val="00FE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C7EF"/>
  <w15:docId w15:val="{8DC1D8CE-E4EE-4198-A09A-2EEC451D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7"/>
      <w:ind w:left="107"/>
    </w:pPr>
  </w:style>
  <w:style w:type="paragraph" w:styleId="En-tte">
    <w:name w:val="header"/>
    <w:basedOn w:val="Normal"/>
    <w:link w:val="En-tteCar"/>
    <w:uiPriority w:val="99"/>
    <w:unhideWhenUsed/>
    <w:rsid w:val="00976B9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76B98"/>
    <w:rPr>
      <w:rFonts w:ascii="Arial Narrow" w:eastAsia="Arial Narrow" w:hAnsi="Arial Narrow" w:cs="Arial Narrow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976B9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6B98"/>
    <w:rPr>
      <w:rFonts w:ascii="Arial Narrow" w:eastAsia="Arial Narrow" w:hAnsi="Arial Narrow" w:cs="Arial Narrow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92477B"/>
    <w:rPr>
      <w:color w:val="0000FF" w:themeColor="hyperlink"/>
      <w:u w:val="single"/>
    </w:rPr>
  </w:style>
  <w:style w:type="paragraph" w:customStyle="1" w:styleId="Default">
    <w:name w:val="Default"/>
    <w:rsid w:val="00910ADC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Rvision">
    <w:name w:val="Revision"/>
    <w:hidden/>
    <w:uiPriority w:val="99"/>
    <w:semiHidden/>
    <w:rsid w:val="00C96B68"/>
    <w:pPr>
      <w:widowControl/>
      <w:autoSpaceDE/>
      <w:autoSpaceDN/>
    </w:pPr>
    <w:rPr>
      <w:rFonts w:ascii="Arial Narrow" w:eastAsia="Arial Narrow" w:hAnsi="Arial Narrow" w:cs="Arial Narrow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2FD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2FD3"/>
    <w:rPr>
      <w:rFonts w:ascii="Segoe UI" w:eastAsia="Arial Narrow" w:hAnsi="Segoe UI" w:cs="Segoe UI"/>
      <w:sz w:val="18"/>
      <w:szCs w:val="18"/>
      <w:lang w:val="fr-FR" w:eastAsia="fr-FR" w:bidi="fr-FR"/>
    </w:rPr>
  </w:style>
  <w:style w:type="character" w:styleId="Mentionnonrsolue">
    <w:name w:val="Unresolved Mention"/>
    <w:basedOn w:val="Policepardfaut"/>
    <w:uiPriority w:val="99"/>
    <w:semiHidden/>
    <w:unhideWhenUsed/>
    <w:rsid w:val="0010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if-liba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8F7F6-4851-4163-BCCF-A8A67F5AF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APPEL A CANDIDATURE INTERNE</vt:lpstr>
    </vt:vector>
  </TitlesOfParts>
  <Company>M.A.E.E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A CANDIDATURE INTERNE</dc:title>
  <dc:creator>Sandra</dc:creator>
  <cp:lastModifiedBy>THIBEAUD Samuel</cp:lastModifiedBy>
  <cp:revision>4</cp:revision>
  <cp:lastPrinted>2026-07-16T11:47:00Z</cp:lastPrinted>
  <dcterms:created xsi:type="dcterms:W3CDTF">2026-10-02T14:31:00Z</dcterms:created>
  <dcterms:modified xsi:type="dcterms:W3CDTF">2026-10-07T08:52:00Z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2020-07-07T00:00:00Z</vt:filetime>
  </property>
</Properties>
</file>